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D8" w:rsidRDefault="00E17CD8" w:rsidP="00E17CD8">
      <w:pPr>
        <w:rPr>
          <w:rFonts w:ascii="Arial" w:hAnsi="Arial"/>
          <w:b/>
        </w:rPr>
      </w:pPr>
    </w:p>
    <w:p w:rsidR="000F770F" w:rsidRDefault="000F770F" w:rsidP="000F770F">
      <w:pPr>
        <w:jc w:val="center"/>
        <w:rPr>
          <w:rFonts w:ascii="Arial" w:hAnsi="Arial"/>
          <w:b/>
        </w:rPr>
      </w:pPr>
      <w:r>
        <w:rPr>
          <w:rFonts w:ascii="Arial" w:hAnsi="Arial"/>
          <w:b/>
        </w:rPr>
        <w:t>Case Study – Sector shifts in two countries</w:t>
      </w:r>
    </w:p>
    <w:p w:rsidR="00533B0B" w:rsidRPr="001F3549" w:rsidRDefault="000F770F" w:rsidP="000F770F">
      <w:pPr>
        <w:jc w:val="center"/>
        <w:rPr>
          <w:rFonts w:ascii="Arial" w:hAnsi="Arial"/>
          <w:b/>
          <w:sz w:val="22"/>
        </w:rPr>
      </w:pPr>
      <w:r w:rsidRPr="001F3549">
        <w:rPr>
          <w:rFonts w:ascii="Arial" w:hAnsi="Arial"/>
          <w:b/>
          <w:sz w:val="22"/>
        </w:rPr>
        <w:t>UK &amp; China</w:t>
      </w:r>
    </w:p>
    <w:p w:rsidR="00533B0B" w:rsidRPr="00823ECC" w:rsidRDefault="00533B0B" w:rsidP="00533B0B">
      <w:pPr>
        <w:rPr>
          <w:rFonts w:ascii="Arial" w:hAnsi="Arial"/>
          <w:sz w:val="22"/>
        </w:rPr>
      </w:pPr>
      <w:r w:rsidRPr="00823ECC">
        <w:rPr>
          <w:rFonts w:ascii="Arial" w:hAnsi="Arial"/>
          <w:sz w:val="22"/>
        </w:rPr>
        <w:t>The relative importance of economic sectors changes over time. As a country develops, the proportion employed in the primary sector decreases and the proportion employed in the secondary and tertiary sector increases. As the economy develops even further, numbers in the primary and secondary sectors fall further. After the tertiary sector becomes the largest employer, so a quaternary sector begins to emerge.</w:t>
      </w:r>
    </w:p>
    <w:p w:rsidR="00533B0B" w:rsidRPr="00823ECC" w:rsidRDefault="00533B0B" w:rsidP="00533B0B">
      <w:pPr>
        <w:rPr>
          <w:rFonts w:ascii="Arial" w:hAnsi="Arial"/>
          <w:sz w:val="22"/>
        </w:rPr>
      </w:pPr>
    </w:p>
    <w:p w:rsidR="00914834" w:rsidRPr="00823ECC" w:rsidRDefault="00533B0B" w:rsidP="00533B0B">
      <w:pPr>
        <w:rPr>
          <w:rFonts w:ascii="Arial" w:hAnsi="Arial"/>
          <w:sz w:val="22"/>
        </w:rPr>
      </w:pPr>
      <w:r w:rsidRPr="00823ECC">
        <w:rPr>
          <w:rFonts w:ascii="Arial" w:hAnsi="Arial"/>
          <w:sz w:val="22"/>
        </w:rPr>
        <w:t>Development pathway explained – The sequence starts as agriculture becomes mechanized</w:t>
      </w:r>
      <w:r w:rsidR="00914834" w:rsidRPr="00823ECC">
        <w:rPr>
          <w:rFonts w:ascii="Arial" w:hAnsi="Arial"/>
          <w:sz w:val="22"/>
        </w:rPr>
        <w:t xml:space="preserve">, more commercial </w:t>
      </w:r>
      <w:proofErr w:type="gramStart"/>
      <w:r w:rsidR="00914834" w:rsidRPr="00823ECC">
        <w:rPr>
          <w:rFonts w:ascii="Arial" w:hAnsi="Arial"/>
          <w:sz w:val="22"/>
        </w:rPr>
        <w:t>an</w:t>
      </w:r>
      <w:proofErr w:type="gramEnd"/>
      <w:r w:rsidR="00914834" w:rsidRPr="00823ECC">
        <w:rPr>
          <w:rFonts w:ascii="Arial" w:hAnsi="Arial"/>
          <w:sz w:val="22"/>
        </w:rPr>
        <w:t xml:space="preserve"> s</w:t>
      </w:r>
      <w:r w:rsidRPr="00823ECC">
        <w:rPr>
          <w:rFonts w:ascii="Arial" w:hAnsi="Arial"/>
          <w:sz w:val="22"/>
        </w:rPr>
        <w:t xml:space="preserve">hifts away from subsistence farming. This releases </w:t>
      </w:r>
      <w:proofErr w:type="spellStart"/>
      <w:r w:rsidRPr="00823ECC">
        <w:rPr>
          <w:rFonts w:ascii="Arial" w:hAnsi="Arial"/>
          <w:sz w:val="22"/>
        </w:rPr>
        <w:t>labour</w:t>
      </w:r>
      <w:proofErr w:type="spellEnd"/>
      <w:r w:rsidRPr="00823ECC">
        <w:rPr>
          <w:rFonts w:ascii="Arial" w:hAnsi="Arial"/>
          <w:sz w:val="22"/>
        </w:rPr>
        <w:t xml:space="preserve"> to take on other forms of work. People ar</w:t>
      </w:r>
      <w:r w:rsidR="00592A87">
        <w:rPr>
          <w:rFonts w:ascii="Arial" w:hAnsi="Arial"/>
          <w:sz w:val="22"/>
        </w:rPr>
        <w:t>e free to move from the country</w:t>
      </w:r>
      <w:r w:rsidRPr="00823ECC">
        <w:rPr>
          <w:rFonts w:ascii="Arial" w:hAnsi="Arial"/>
          <w:sz w:val="22"/>
        </w:rPr>
        <w:t>side and into urban settlements where traditional craft industries</w:t>
      </w:r>
      <w:r w:rsidR="00914834" w:rsidRPr="00823ECC">
        <w:rPr>
          <w:rFonts w:ascii="Arial" w:hAnsi="Arial"/>
          <w:sz w:val="22"/>
        </w:rPr>
        <w:t xml:space="preserve"> are r</w:t>
      </w:r>
      <w:r w:rsidRPr="00823ECC">
        <w:rPr>
          <w:rFonts w:ascii="Arial" w:hAnsi="Arial"/>
          <w:sz w:val="22"/>
        </w:rPr>
        <w:t>eplaced by factories. The wages earned in the factories lead to there being more disposable income and much of this is spent on services.</w:t>
      </w:r>
      <w:r w:rsidR="00914834" w:rsidRPr="00823ECC">
        <w:rPr>
          <w:rFonts w:ascii="Arial" w:hAnsi="Arial"/>
          <w:sz w:val="22"/>
        </w:rPr>
        <w:t xml:space="preserve"> Gradually, the range of services available to people expands and the tertiary sector becomes dominant both in terms of employment and generating economic wealth.</w:t>
      </w:r>
    </w:p>
    <w:p w:rsidR="00E17CD8" w:rsidRPr="000F770F" w:rsidRDefault="00E17CD8" w:rsidP="00533B0B">
      <w:pPr>
        <w:rPr>
          <w:rFonts w:ascii="Arial" w:hAnsi="Arial"/>
        </w:rPr>
      </w:pPr>
    </w:p>
    <w:p w:rsidR="000F770F" w:rsidRDefault="000F770F" w:rsidP="00E17CD8">
      <w:pPr>
        <w:rPr>
          <w:rFonts w:ascii="Arial" w:hAnsi="Arial"/>
          <w:b/>
        </w:rPr>
      </w:pPr>
      <w:r>
        <w:rPr>
          <w:rFonts w:ascii="Arial" w:hAnsi="Arial"/>
          <w:b/>
        </w:rPr>
        <w:t>China – rapidly emerging</w:t>
      </w:r>
    </w:p>
    <w:p w:rsidR="000F770F" w:rsidRPr="00823ECC" w:rsidRDefault="000F770F" w:rsidP="000F770F">
      <w:pPr>
        <w:pStyle w:val="ListParagraph"/>
        <w:numPr>
          <w:ilvl w:val="0"/>
          <w:numId w:val="2"/>
        </w:numPr>
        <w:rPr>
          <w:rFonts w:ascii="Arial" w:hAnsi="Arial"/>
          <w:sz w:val="22"/>
        </w:rPr>
      </w:pPr>
      <w:r w:rsidRPr="00823ECC">
        <w:rPr>
          <w:rFonts w:ascii="Arial" w:hAnsi="Arial"/>
          <w:sz w:val="22"/>
        </w:rPr>
        <w:t xml:space="preserve">China is a giant country in terms of its area and its population. </w:t>
      </w:r>
    </w:p>
    <w:p w:rsidR="00823ECC" w:rsidRPr="00823ECC" w:rsidRDefault="000F770F" w:rsidP="000F770F">
      <w:pPr>
        <w:pStyle w:val="ListParagraph"/>
        <w:numPr>
          <w:ilvl w:val="0"/>
          <w:numId w:val="2"/>
        </w:numPr>
        <w:rPr>
          <w:rFonts w:ascii="Arial" w:hAnsi="Arial"/>
          <w:sz w:val="22"/>
        </w:rPr>
      </w:pPr>
      <w:r w:rsidRPr="00823ECC">
        <w:rPr>
          <w:rFonts w:ascii="Arial" w:hAnsi="Arial"/>
          <w:sz w:val="22"/>
        </w:rPr>
        <w:t>Its economy has developed rapidly since 1980.</w:t>
      </w:r>
    </w:p>
    <w:p w:rsidR="000F770F" w:rsidRPr="00823ECC" w:rsidRDefault="00823ECC" w:rsidP="000F770F">
      <w:pPr>
        <w:pStyle w:val="ListParagraph"/>
        <w:numPr>
          <w:ilvl w:val="0"/>
          <w:numId w:val="2"/>
        </w:numPr>
        <w:rPr>
          <w:rFonts w:ascii="Arial" w:hAnsi="Arial"/>
          <w:sz w:val="22"/>
        </w:rPr>
      </w:pPr>
      <w:r w:rsidRPr="00823ECC">
        <w:rPr>
          <w:rFonts w:ascii="Arial" w:hAnsi="Arial"/>
          <w:sz w:val="22"/>
        </w:rPr>
        <w:t xml:space="preserve">Deng </w:t>
      </w:r>
      <w:proofErr w:type="spellStart"/>
      <w:r w:rsidRPr="00823ECC">
        <w:rPr>
          <w:rFonts w:ascii="Arial" w:hAnsi="Arial"/>
          <w:sz w:val="22"/>
        </w:rPr>
        <w:t>Xioping</w:t>
      </w:r>
      <w:proofErr w:type="spellEnd"/>
      <w:r w:rsidRPr="00823ECC">
        <w:rPr>
          <w:rFonts w:ascii="Arial" w:hAnsi="Arial"/>
          <w:sz w:val="22"/>
        </w:rPr>
        <w:t xml:space="preserve"> moved to wards a more market </w:t>
      </w:r>
      <w:proofErr w:type="spellStart"/>
      <w:r w:rsidRPr="00823ECC">
        <w:rPr>
          <w:rFonts w:ascii="Arial" w:hAnsi="Arial"/>
          <w:sz w:val="22"/>
        </w:rPr>
        <w:t>oreientated</w:t>
      </w:r>
      <w:proofErr w:type="spellEnd"/>
      <w:r w:rsidRPr="00823ECC">
        <w:rPr>
          <w:rFonts w:ascii="Arial" w:hAnsi="Arial"/>
          <w:sz w:val="22"/>
        </w:rPr>
        <w:t xml:space="preserve"> system. The end of isolation and the encouragement of FDI. Special economic zones were set up at the coast (</w:t>
      </w:r>
      <w:proofErr w:type="spellStart"/>
      <w:r w:rsidRPr="00823ECC">
        <w:rPr>
          <w:rFonts w:ascii="Arial" w:hAnsi="Arial"/>
          <w:sz w:val="22"/>
        </w:rPr>
        <w:t>SEZs</w:t>
      </w:r>
      <w:proofErr w:type="spellEnd"/>
      <w:r w:rsidRPr="00823ECC">
        <w:rPr>
          <w:rFonts w:ascii="Arial" w:hAnsi="Arial"/>
          <w:sz w:val="22"/>
        </w:rPr>
        <w:t xml:space="preserve">) to encourage </w:t>
      </w:r>
      <w:proofErr w:type="spellStart"/>
      <w:r w:rsidRPr="00823ECC">
        <w:rPr>
          <w:rFonts w:ascii="Arial" w:hAnsi="Arial"/>
          <w:sz w:val="22"/>
        </w:rPr>
        <w:t>TNCs</w:t>
      </w:r>
      <w:proofErr w:type="spellEnd"/>
      <w:r w:rsidRPr="00823ECC">
        <w:rPr>
          <w:rFonts w:ascii="Arial" w:hAnsi="Arial"/>
          <w:sz w:val="22"/>
        </w:rPr>
        <w:t xml:space="preserve"> – through tax incentives, cheap </w:t>
      </w:r>
      <w:proofErr w:type="spellStart"/>
      <w:r w:rsidRPr="00823ECC">
        <w:rPr>
          <w:rFonts w:ascii="Arial" w:hAnsi="Arial"/>
          <w:sz w:val="22"/>
        </w:rPr>
        <w:t>labour</w:t>
      </w:r>
      <w:proofErr w:type="spellEnd"/>
      <w:r w:rsidRPr="00823ECC">
        <w:rPr>
          <w:rFonts w:ascii="Arial" w:hAnsi="Arial"/>
          <w:sz w:val="22"/>
        </w:rPr>
        <w:t>, good infrastructure &amp; communications)</w:t>
      </w:r>
    </w:p>
    <w:p w:rsidR="00823ECC" w:rsidRPr="00823ECC" w:rsidRDefault="000F770F" w:rsidP="000F770F">
      <w:pPr>
        <w:pStyle w:val="ListParagraph"/>
        <w:numPr>
          <w:ilvl w:val="0"/>
          <w:numId w:val="2"/>
        </w:numPr>
        <w:rPr>
          <w:rFonts w:ascii="Arial" w:hAnsi="Arial"/>
          <w:sz w:val="22"/>
        </w:rPr>
      </w:pPr>
      <w:r w:rsidRPr="00823ECC">
        <w:rPr>
          <w:rFonts w:ascii="Arial" w:hAnsi="Arial"/>
          <w:sz w:val="22"/>
        </w:rPr>
        <w:t>It is now the second largest economy in the world.</w:t>
      </w:r>
    </w:p>
    <w:p w:rsidR="00823ECC" w:rsidRPr="00823ECC" w:rsidRDefault="00823ECC" w:rsidP="00823ECC">
      <w:pPr>
        <w:pStyle w:val="ListParagraph"/>
        <w:numPr>
          <w:ilvl w:val="0"/>
          <w:numId w:val="2"/>
        </w:numPr>
        <w:spacing w:before="100" w:beforeAutospacing="1" w:after="100" w:afterAutospacing="1"/>
        <w:rPr>
          <w:rFonts w:ascii="Arial" w:eastAsia="Times New Roman" w:hAnsi="Arial" w:cs="Times New Roman"/>
          <w:color w:val="000000"/>
          <w:sz w:val="22"/>
          <w:lang w:val="en-GB" w:eastAsia="en-GB"/>
        </w:rPr>
      </w:pPr>
      <w:r w:rsidRPr="00823ECC">
        <w:rPr>
          <w:rFonts w:ascii="Arial" w:eastAsia="Times New Roman" w:hAnsi="Arial" w:cs="Times New Roman"/>
          <w:color w:val="000000"/>
          <w:sz w:val="22"/>
          <w:lang w:val="en-GB" w:eastAsia="en-GB"/>
        </w:rPr>
        <w:t xml:space="preserve">China's economy is growing at roughly 8% a year, easily outperforming G7 countries. Economists think it could overtake the United States as the world's biggest economy by mid-century. </w:t>
      </w:r>
    </w:p>
    <w:p w:rsidR="000F770F" w:rsidRPr="00823ECC" w:rsidRDefault="00823ECC" w:rsidP="00823ECC">
      <w:pPr>
        <w:pStyle w:val="ListParagraph"/>
        <w:numPr>
          <w:ilvl w:val="0"/>
          <w:numId w:val="2"/>
        </w:numPr>
        <w:spacing w:before="100" w:beforeAutospacing="1" w:after="100" w:afterAutospacing="1"/>
        <w:rPr>
          <w:rFonts w:ascii="Arial" w:eastAsia="Times New Roman" w:hAnsi="Arial" w:cs="Times New Roman"/>
          <w:color w:val="000000"/>
          <w:sz w:val="22"/>
          <w:lang w:val="en-GB" w:eastAsia="en-GB"/>
        </w:rPr>
      </w:pPr>
      <w:r w:rsidRPr="00823ECC">
        <w:rPr>
          <w:rFonts w:ascii="Arial" w:eastAsia="Times New Roman" w:hAnsi="Arial" w:cs="Times New Roman"/>
          <w:color w:val="000000"/>
          <w:sz w:val="22"/>
          <w:lang w:val="en-GB" w:eastAsia="en-GB"/>
        </w:rPr>
        <w:t>It has a bigger trade surplus with the US than Japan, Asia's last miracle growth story, and last year it displaced Britain as the world's fifth biggest exporter.</w:t>
      </w:r>
    </w:p>
    <w:p w:rsidR="000F770F" w:rsidRPr="00823ECC" w:rsidRDefault="000F770F" w:rsidP="000F770F">
      <w:pPr>
        <w:pStyle w:val="ListParagraph"/>
        <w:numPr>
          <w:ilvl w:val="0"/>
          <w:numId w:val="2"/>
        </w:numPr>
        <w:rPr>
          <w:rFonts w:ascii="Arial" w:hAnsi="Arial"/>
          <w:sz w:val="22"/>
        </w:rPr>
      </w:pPr>
      <w:r w:rsidRPr="00823ECC">
        <w:rPr>
          <w:rFonts w:ascii="Arial" w:hAnsi="Arial"/>
          <w:sz w:val="22"/>
        </w:rPr>
        <w:t>In per capita terms it is still a lower middle income country.</w:t>
      </w:r>
    </w:p>
    <w:p w:rsidR="00823ECC" w:rsidRPr="00823ECC" w:rsidRDefault="000F770F" w:rsidP="000F770F">
      <w:pPr>
        <w:pStyle w:val="ListParagraph"/>
        <w:numPr>
          <w:ilvl w:val="0"/>
          <w:numId w:val="2"/>
        </w:numPr>
        <w:rPr>
          <w:rFonts w:ascii="Arial" w:hAnsi="Arial"/>
          <w:sz w:val="22"/>
        </w:rPr>
      </w:pPr>
      <w:r w:rsidRPr="00823ECC">
        <w:rPr>
          <w:rFonts w:ascii="Arial" w:hAnsi="Arial"/>
          <w:sz w:val="22"/>
        </w:rPr>
        <w:t xml:space="preserve">Secondary sector accounts for half the country’s GDP, but only a quarter of its </w:t>
      </w:r>
      <w:proofErr w:type="spellStart"/>
      <w:r w:rsidRPr="00823ECC">
        <w:rPr>
          <w:rFonts w:ascii="Arial" w:hAnsi="Arial"/>
          <w:sz w:val="22"/>
        </w:rPr>
        <w:t>labour</w:t>
      </w:r>
      <w:proofErr w:type="spellEnd"/>
      <w:r w:rsidRPr="00823ECC">
        <w:rPr>
          <w:rFonts w:ascii="Arial" w:hAnsi="Arial"/>
          <w:sz w:val="22"/>
        </w:rPr>
        <w:t xml:space="preserve"> force.</w:t>
      </w:r>
    </w:p>
    <w:p w:rsidR="00823ECC" w:rsidRPr="00823ECC" w:rsidRDefault="00823ECC" w:rsidP="000F770F">
      <w:pPr>
        <w:pStyle w:val="ListParagraph"/>
        <w:numPr>
          <w:ilvl w:val="0"/>
          <w:numId w:val="2"/>
        </w:numPr>
        <w:rPr>
          <w:rFonts w:ascii="Arial" w:hAnsi="Arial"/>
          <w:sz w:val="22"/>
        </w:rPr>
      </w:pPr>
      <w:r w:rsidRPr="00823ECC">
        <w:rPr>
          <w:rFonts w:ascii="Arial" w:hAnsi="Arial"/>
          <w:sz w:val="22"/>
        </w:rPr>
        <w:t xml:space="preserve">1990 – </w:t>
      </w:r>
      <w:proofErr w:type="spellStart"/>
      <w:r w:rsidRPr="00823ECC">
        <w:rPr>
          <w:rFonts w:ascii="Arial" w:hAnsi="Arial"/>
          <w:sz w:val="22"/>
        </w:rPr>
        <w:t>Agri</w:t>
      </w:r>
      <w:proofErr w:type="spellEnd"/>
      <w:r w:rsidRPr="00823ECC">
        <w:rPr>
          <w:rFonts w:ascii="Arial" w:hAnsi="Arial"/>
          <w:sz w:val="22"/>
        </w:rPr>
        <w:t xml:space="preserve"> 53%, Manu 13%, services 16%</w:t>
      </w:r>
    </w:p>
    <w:p w:rsidR="00823ECC" w:rsidRPr="00823ECC" w:rsidRDefault="00823ECC" w:rsidP="000F770F">
      <w:pPr>
        <w:pStyle w:val="ListParagraph"/>
        <w:numPr>
          <w:ilvl w:val="0"/>
          <w:numId w:val="2"/>
        </w:numPr>
        <w:rPr>
          <w:rFonts w:ascii="Arial" w:hAnsi="Arial"/>
          <w:sz w:val="22"/>
        </w:rPr>
      </w:pPr>
      <w:r w:rsidRPr="00823ECC">
        <w:rPr>
          <w:rFonts w:ascii="Arial" w:hAnsi="Arial"/>
          <w:sz w:val="22"/>
        </w:rPr>
        <w:t xml:space="preserve">2002 – </w:t>
      </w:r>
      <w:proofErr w:type="spellStart"/>
      <w:r w:rsidRPr="00823ECC">
        <w:rPr>
          <w:rFonts w:ascii="Arial" w:hAnsi="Arial"/>
          <w:sz w:val="22"/>
        </w:rPr>
        <w:t>Agri</w:t>
      </w:r>
      <w:proofErr w:type="spellEnd"/>
      <w:r w:rsidRPr="00823ECC">
        <w:rPr>
          <w:rFonts w:ascii="Arial" w:hAnsi="Arial"/>
          <w:sz w:val="22"/>
        </w:rPr>
        <w:t xml:space="preserve"> 44%, Manu 11%, services 25%</w:t>
      </w:r>
    </w:p>
    <w:p w:rsidR="000F770F" w:rsidRPr="00823ECC" w:rsidRDefault="00823ECC" w:rsidP="000F770F">
      <w:pPr>
        <w:pStyle w:val="ListParagraph"/>
        <w:numPr>
          <w:ilvl w:val="0"/>
          <w:numId w:val="2"/>
        </w:numPr>
        <w:rPr>
          <w:rFonts w:ascii="Arial" w:hAnsi="Arial"/>
          <w:sz w:val="22"/>
        </w:rPr>
      </w:pPr>
      <w:r w:rsidRPr="00823ECC">
        <w:rPr>
          <w:rFonts w:ascii="Arial" w:hAnsi="Arial"/>
          <w:sz w:val="22"/>
        </w:rPr>
        <w:t xml:space="preserve">Divide between rural and urban ( rural - 69% </w:t>
      </w:r>
      <w:proofErr w:type="spellStart"/>
      <w:r w:rsidRPr="00823ECC">
        <w:rPr>
          <w:rFonts w:ascii="Arial" w:hAnsi="Arial"/>
          <w:sz w:val="22"/>
        </w:rPr>
        <w:t>Agri</w:t>
      </w:r>
      <w:proofErr w:type="spellEnd"/>
      <w:r w:rsidRPr="00823ECC">
        <w:rPr>
          <w:rFonts w:ascii="Arial" w:hAnsi="Arial"/>
          <w:sz w:val="22"/>
        </w:rPr>
        <w:t xml:space="preserve"> &amp; only 7.5% services, whereas urban – 1.8% </w:t>
      </w:r>
      <w:proofErr w:type="spellStart"/>
      <w:r w:rsidRPr="00823ECC">
        <w:rPr>
          <w:rFonts w:ascii="Arial" w:hAnsi="Arial"/>
          <w:sz w:val="22"/>
        </w:rPr>
        <w:t>agri</w:t>
      </w:r>
      <w:proofErr w:type="spellEnd"/>
      <w:r w:rsidRPr="00823ECC">
        <w:rPr>
          <w:rFonts w:ascii="Arial" w:hAnsi="Arial"/>
          <w:sz w:val="22"/>
        </w:rPr>
        <w:t>, 19% services)</w:t>
      </w:r>
    </w:p>
    <w:p w:rsidR="00823ECC" w:rsidRPr="00823ECC" w:rsidRDefault="000F770F" w:rsidP="000F770F">
      <w:pPr>
        <w:pStyle w:val="ListParagraph"/>
        <w:numPr>
          <w:ilvl w:val="0"/>
          <w:numId w:val="2"/>
        </w:numPr>
        <w:rPr>
          <w:rFonts w:ascii="Arial" w:hAnsi="Arial"/>
          <w:sz w:val="22"/>
        </w:rPr>
      </w:pPr>
      <w:r w:rsidRPr="00823ECC">
        <w:rPr>
          <w:rFonts w:ascii="Arial" w:hAnsi="Arial"/>
          <w:sz w:val="22"/>
        </w:rPr>
        <w:t xml:space="preserve">Industrial success based on cheap </w:t>
      </w:r>
      <w:proofErr w:type="spellStart"/>
      <w:r w:rsidRPr="00823ECC">
        <w:rPr>
          <w:rFonts w:ascii="Arial" w:hAnsi="Arial"/>
          <w:sz w:val="22"/>
        </w:rPr>
        <w:t>labour</w:t>
      </w:r>
      <w:proofErr w:type="spellEnd"/>
      <w:r w:rsidRPr="00823ECC">
        <w:rPr>
          <w:rFonts w:ascii="Arial" w:hAnsi="Arial"/>
          <w:sz w:val="22"/>
        </w:rPr>
        <w:t xml:space="preserve"> and energy.</w:t>
      </w:r>
    </w:p>
    <w:p w:rsidR="00823ECC" w:rsidRPr="00823ECC" w:rsidRDefault="00823ECC" w:rsidP="000F770F">
      <w:pPr>
        <w:pStyle w:val="ListParagraph"/>
        <w:numPr>
          <w:ilvl w:val="0"/>
          <w:numId w:val="2"/>
        </w:numPr>
        <w:rPr>
          <w:rFonts w:ascii="Arial" w:hAnsi="Arial"/>
          <w:sz w:val="22"/>
        </w:rPr>
      </w:pPr>
      <w:r w:rsidRPr="00823ECC">
        <w:rPr>
          <w:rFonts w:ascii="Arial" w:hAnsi="Arial"/>
          <w:color w:val="000000"/>
          <w:sz w:val="22"/>
        </w:rPr>
        <w:t>Real wages have been static for a decade, but there is no shortage of workers.</w:t>
      </w:r>
    </w:p>
    <w:p w:rsidR="00823ECC" w:rsidRPr="00823ECC" w:rsidRDefault="00823ECC" w:rsidP="00823ECC">
      <w:pPr>
        <w:pStyle w:val="ListParagraph"/>
        <w:numPr>
          <w:ilvl w:val="0"/>
          <w:numId w:val="2"/>
        </w:numPr>
        <w:rPr>
          <w:rFonts w:ascii="Arial" w:hAnsi="Arial"/>
          <w:color w:val="000000"/>
          <w:sz w:val="22"/>
        </w:rPr>
      </w:pPr>
      <w:r w:rsidRPr="00823ECC">
        <w:rPr>
          <w:rFonts w:ascii="Arial" w:hAnsi="Arial"/>
          <w:color w:val="000000"/>
          <w:sz w:val="22"/>
        </w:rPr>
        <w:t xml:space="preserve">Manufacturers now come here to be near their suppliers and buyers, not because of the tax breaks that fuelled early growth. </w:t>
      </w:r>
    </w:p>
    <w:p w:rsidR="000F770F" w:rsidRPr="00823ECC" w:rsidRDefault="00823ECC" w:rsidP="00823ECC">
      <w:pPr>
        <w:pStyle w:val="ListParagraph"/>
        <w:numPr>
          <w:ilvl w:val="0"/>
          <w:numId w:val="2"/>
        </w:numPr>
        <w:spacing w:before="100" w:beforeAutospacing="1" w:after="100" w:afterAutospacing="1"/>
        <w:rPr>
          <w:rFonts w:ascii="Arial" w:hAnsi="Arial"/>
          <w:color w:val="000000"/>
          <w:sz w:val="22"/>
        </w:rPr>
      </w:pPr>
      <w:r w:rsidRPr="00823ECC">
        <w:rPr>
          <w:rFonts w:ascii="Arial" w:hAnsi="Arial"/>
          <w:color w:val="000000"/>
          <w:sz w:val="22"/>
        </w:rPr>
        <w:t xml:space="preserve">Foreign firms investing in China do so partly to tap its growing consumer market, but overwhelmingly to produce for export </w:t>
      </w:r>
    </w:p>
    <w:p w:rsidR="000F770F" w:rsidRPr="00592A87" w:rsidRDefault="000F770F" w:rsidP="00592A87">
      <w:pPr>
        <w:pStyle w:val="ListParagraph"/>
        <w:numPr>
          <w:ilvl w:val="0"/>
          <w:numId w:val="2"/>
        </w:numPr>
        <w:rPr>
          <w:rFonts w:ascii="Arial" w:hAnsi="Arial"/>
          <w:sz w:val="22"/>
        </w:rPr>
      </w:pPr>
      <w:r w:rsidRPr="00823ECC">
        <w:rPr>
          <w:rFonts w:ascii="Arial" w:hAnsi="Arial"/>
          <w:sz w:val="22"/>
        </w:rPr>
        <w:t>The wealth created is already beginning to encourage the growth in the tertiary sector.</w:t>
      </w:r>
    </w:p>
    <w:p w:rsidR="000F770F" w:rsidRPr="00914834" w:rsidRDefault="000F770F" w:rsidP="00914834">
      <w:pPr>
        <w:rPr>
          <w:rFonts w:ascii="Arial" w:hAnsi="Arial"/>
          <w:b/>
        </w:rPr>
      </w:pPr>
      <w:r w:rsidRPr="00914834">
        <w:rPr>
          <w:rFonts w:ascii="Arial" w:hAnsi="Arial"/>
          <w:b/>
        </w:rPr>
        <w:t>UK – post industrial economy</w:t>
      </w:r>
    </w:p>
    <w:p w:rsidR="000F770F" w:rsidRPr="00592A87" w:rsidRDefault="000F770F" w:rsidP="000F770F">
      <w:pPr>
        <w:pStyle w:val="ListParagraph"/>
        <w:numPr>
          <w:ilvl w:val="0"/>
          <w:numId w:val="3"/>
        </w:numPr>
        <w:rPr>
          <w:rFonts w:ascii="Arial" w:hAnsi="Arial"/>
          <w:b/>
          <w:sz w:val="22"/>
        </w:rPr>
      </w:pPr>
      <w:r w:rsidRPr="00592A87">
        <w:rPr>
          <w:rFonts w:ascii="Arial" w:hAnsi="Arial"/>
          <w:sz w:val="22"/>
        </w:rPr>
        <w:t>World’s first industrial nation. It led the Industrial Revolution.</w:t>
      </w:r>
    </w:p>
    <w:p w:rsidR="000F770F" w:rsidRPr="00592A87" w:rsidRDefault="000F770F" w:rsidP="000F770F">
      <w:pPr>
        <w:pStyle w:val="ListParagraph"/>
        <w:numPr>
          <w:ilvl w:val="0"/>
          <w:numId w:val="3"/>
        </w:numPr>
        <w:rPr>
          <w:rFonts w:ascii="Arial" w:hAnsi="Arial"/>
          <w:b/>
          <w:sz w:val="22"/>
        </w:rPr>
      </w:pPr>
      <w:r w:rsidRPr="00592A87">
        <w:rPr>
          <w:rFonts w:ascii="Arial" w:hAnsi="Arial"/>
          <w:sz w:val="22"/>
        </w:rPr>
        <w:t>50 years ago – manufacturing produced 40% of the country’s economic wealth and employed third of workforce.</w:t>
      </w:r>
    </w:p>
    <w:p w:rsidR="000F770F" w:rsidRPr="00592A87" w:rsidRDefault="000F770F" w:rsidP="000F770F">
      <w:pPr>
        <w:pStyle w:val="ListParagraph"/>
        <w:numPr>
          <w:ilvl w:val="0"/>
          <w:numId w:val="3"/>
        </w:numPr>
        <w:rPr>
          <w:rFonts w:ascii="Arial" w:hAnsi="Arial"/>
          <w:sz w:val="22"/>
        </w:rPr>
      </w:pPr>
      <w:r w:rsidRPr="00592A87">
        <w:rPr>
          <w:rFonts w:ascii="Arial" w:hAnsi="Arial"/>
          <w:sz w:val="22"/>
        </w:rPr>
        <w:t>Today – only 24% wealth and employs only 18% of the workforce.</w:t>
      </w:r>
    </w:p>
    <w:p w:rsidR="00592A87" w:rsidRPr="00592A87" w:rsidRDefault="000F770F" w:rsidP="000F770F">
      <w:pPr>
        <w:pStyle w:val="ListParagraph"/>
        <w:numPr>
          <w:ilvl w:val="0"/>
          <w:numId w:val="3"/>
        </w:numPr>
        <w:rPr>
          <w:rFonts w:ascii="Arial" w:hAnsi="Arial"/>
          <w:sz w:val="22"/>
        </w:rPr>
      </w:pPr>
      <w:r w:rsidRPr="00592A87">
        <w:rPr>
          <w:rFonts w:ascii="Arial" w:hAnsi="Arial"/>
          <w:sz w:val="22"/>
        </w:rPr>
        <w:t>This is due to the global shift in manufacturing and the UK has de-</w:t>
      </w:r>
      <w:proofErr w:type="spellStart"/>
      <w:r w:rsidRPr="00592A87">
        <w:rPr>
          <w:rFonts w:ascii="Arial" w:hAnsi="Arial"/>
          <w:sz w:val="22"/>
        </w:rPr>
        <w:t>industrialised</w:t>
      </w:r>
      <w:proofErr w:type="spellEnd"/>
      <w:r w:rsidRPr="00592A87">
        <w:rPr>
          <w:rFonts w:ascii="Arial" w:hAnsi="Arial"/>
          <w:sz w:val="22"/>
        </w:rPr>
        <w:t>. Many goods once manufactured in the UK are now made in China, India an</w:t>
      </w:r>
      <w:r w:rsidR="00592A87" w:rsidRPr="00592A87">
        <w:rPr>
          <w:rFonts w:ascii="Arial" w:hAnsi="Arial"/>
          <w:sz w:val="22"/>
        </w:rPr>
        <w:t>d</w:t>
      </w:r>
      <w:r w:rsidRPr="00592A87">
        <w:rPr>
          <w:rFonts w:ascii="Arial" w:hAnsi="Arial"/>
          <w:sz w:val="22"/>
        </w:rPr>
        <w:t xml:space="preserve"> other countries.</w:t>
      </w:r>
    </w:p>
    <w:p w:rsidR="00592A87" w:rsidRPr="00592A87" w:rsidRDefault="00592A87" w:rsidP="00592A87">
      <w:pPr>
        <w:pStyle w:val="ListParagraph"/>
        <w:numPr>
          <w:ilvl w:val="0"/>
          <w:numId w:val="3"/>
        </w:numPr>
        <w:autoSpaceDE w:val="0"/>
        <w:autoSpaceDN w:val="0"/>
        <w:adjustRightInd w:val="0"/>
        <w:rPr>
          <w:rFonts w:ascii="Arial" w:hAnsi="Arial"/>
          <w:b/>
          <w:color w:val="292526"/>
          <w:sz w:val="22"/>
          <w:szCs w:val="22"/>
        </w:rPr>
      </w:pPr>
      <w:r w:rsidRPr="00592A87">
        <w:rPr>
          <w:rFonts w:ascii="Arial" w:hAnsi="Arial"/>
          <w:b/>
          <w:color w:val="292526"/>
          <w:sz w:val="22"/>
          <w:szCs w:val="22"/>
        </w:rPr>
        <w:lastRenderedPageBreak/>
        <w:t>Some of the main reasons behind the decline in UK manufacturing industries were:</w:t>
      </w:r>
    </w:p>
    <w:p w:rsidR="00592A87" w:rsidRPr="00592A87" w:rsidRDefault="00592A87" w:rsidP="00592A87">
      <w:pPr>
        <w:pStyle w:val="ListParagraph"/>
        <w:autoSpaceDE w:val="0"/>
        <w:autoSpaceDN w:val="0"/>
        <w:adjustRightInd w:val="0"/>
        <w:ind w:left="1440"/>
        <w:rPr>
          <w:rFonts w:ascii="Arial" w:hAnsi="Arial"/>
          <w:color w:val="292526"/>
          <w:sz w:val="22"/>
          <w:szCs w:val="22"/>
        </w:rPr>
      </w:pPr>
      <w:r w:rsidRPr="00592A87">
        <w:rPr>
          <w:rFonts w:ascii="Arial" w:hAnsi="Arial"/>
          <w:b/>
          <w:bCs/>
          <w:color w:val="292526"/>
          <w:sz w:val="22"/>
          <w:szCs w:val="22"/>
        </w:rPr>
        <w:t xml:space="preserve">1. Increased competition from abroad </w:t>
      </w:r>
      <w:r w:rsidRPr="00592A87">
        <w:rPr>
          <w:rFonts w:ascii="Arial" w:hAnsi="Arial"/>
          <w:color w:val="292526"/>
          <w:sz w:val="22"/>
          <w:szCs w:val="22"/>
        </w:rPr>
        <w:t xml:space="preserve">– initially came from countries such as the USA, Germany and Japan and latterly from the newly </w:t>
      </w:r>
      <w:proofErr w:type="spellStart"/>
      <w:r w:rsidRPr="00592A87">
        <w:rPr>
          <w:rFonts w:ascii="Arial" w:hAnsi="Arial"/>
          <w:color w:val="292526"/>
          <w:sz w:val="22"/>
          <w:szCs w:val="22"/>
        </w:rPr>
        <w:t>industrialising</w:t>
      </w:r>
      <w:proofErr w:type="spellEnd"/>
      <w:r w:rsidRPr="00592A87">
        <w:rPr>
          <w:rFonts w:ascii="Arial" w:hAnsi="Arial"/>
          <w:color w:val="292526"/>
          <w:sz w:val="22"/>
          <w:szCs w:val="22"/>
        </w:rPr>
        <w:t xml:space="preserve"> countries like Brazil, South Korea and Taiwan. The UK was unable to compete with the cheap </w:t>
      </w:r>
      <w:proofErr w:type="spellStart"/>
      <w:r w:rsidRPr="00592A87">
        <w:rPr>
          <w:rFonts w:ascii="Arial" w:hAnsi="Arial"/>
          <w:color w:val="292526"/>
          <w:sz w:val="22"/>
          <w:szCs w:val="22"/>
        </w:rPr>
        <w:t>labour</w:t>
      </w:r>
      <w:proofErr w:type="spellEnd"/>
      <w:r w:rsidRPr="00592A87">
        <w:rPr>
          <w:rFonts w:ascii="Arial" w:hAnsi="Arial"/>
          <w:color w:val="292526"/>
          <w:sz w:val="22"/>
          <w:szCs w:val="22"/>
        </w:rPr>
        <w:t xml:space="preserve"> costs and up-</w:t>
      </w:r>
      <w:proofErr w:type="spellStart"/>
      <w:r w:rsidRPr="00592A87">
        <w:rPr>
          <w:rFonts w:ascii="Arial" w:hAnsi="Arial"/>
          <w:color w:val="292526"/>
          <w:sz w:val="22"/>
          <w:szCs w:val="22"/>
        </w:rPr>
        <w:t>todate</w:t>
      </w:r>
      <w:proofErr w:type="spellEnd"/>
      <w:r w:rsidRPr="00592A87">
        <w:rPr>
          <w:rFonts w:ascii="Arial" w:hAnsi="Arial"/>
          <w:color w:val="292526"/>
          <w:sz w:val="22"/>
          <w:szCs w:val="22"/>
        </w:rPr>
        <w:t xml:space="preserve"> manufacturing techniques available in these countries. The availability of cheap </w:t>
      </w:r>
      <w:proofErr w:type="spellStart"/>
      <w:r w:rsidRPr="00592A87">
        <w:rPr>
          <w:rFonts w:ascii="Arial" w:hAnsi="Arial"/>
          <w:color w:val="292526"/>
          <w:sz w:val="22"/>
          <w:szCs w:val="22"/>
        </w:rPr>
        <w:t>labour</w:t>
      </w:r>
      <w:proofErr w:type="spellEnd"/>
      <w:r w:rsidRPr="00592A87">
        <w:rPr>
          <w:rFonts w:ascii="Arial" w:hAnsi="Arial"/>
          <w:color w:val="292526"/>
          <w:sz w:val="22"/>
          <w:szCs w:val="22"/>
        </w:rPr>
        <w:t xml:space="preserve"> impacted on industries such as textiles whereas the modern manufacturing techniques impacted on industries such as car manufacturing.</w:t>
      </w:r>
    </w:p>
    <w:p w:rsidR="00592A87" w:rsidRPr="00592A87" w:rsidRDefault="00592A87" w:rsidP="00592A87">
      <w:pPr>
        <w:pStyle w:val="ListParagraph"/>
        <w:autoSpaceDE w:val="0"/>
        <w:autoSpaceDN w:val="0"/>
        <w:adjustRightInd w:val="0"/>
        <w:ind w:left="1440"/>
        <w:rPr>
          <w:rFonts w:ascii="Arial" w:hAnsi="Arial"/>
          <w:color w:val="292526"/>
          <w:sz w:val="22"/>
          <w:szCs w:val="22"/>
        </w:rPr>
      </w:pPr>
      <w:r w:rsidRPr="00592A87">
        <w:rPr>
          <w:rFonts w:ascii="Arial" w:hAnsi="Arial"/>
          <w:b/>
          <w:bCs/>
          <w:color w:val="292526"/>
          <w:sz w:val="22"/>
          <w:szCs w:val="22"/>
        </w:rPr>
        <w:t xml:space="preserve">2. Over-reliance on foreign investment – </w:t>
      </w:r>
      <w:r w:rsidRPr="00592A87">
        <w:rPr>
          <w:rFonts w:ascii="Arial" w:hAnsi="Arial"/>
          <w:color w:val="292526"/>
          <w:sz w:val="22"/>
          <w:szCs w:val="22"/>
        </w:rPr>
        <w:t>the UK has been criticized for being too quick to accept foreign firms instead of investing money in building up its own manufacturing companies.</w:t>
      </w:r>
    </w:p>
    <w:p w:rsidR="00592A87" w:rsidRPr="00592A87" w:rsidRDefault="00592A87" w:rsidP="00592A87">
      <w:pPr>
        <w:pStyle w:val="ListParagraph"/>
        <w:autoSpaceDE w:val="0"/>
        <w:autoSpaceDN w:val="0"/>
        <w:adjustRightInd w:val="0"/>
        <w:ind w:left="1440"/>
        <w:rPr>
          <w:rFonts w:ascii="Arial" w:hAnsi="Arial"/>
          <w:b/>
          <w:color w:val="292526"/>
          <w:sz w:val="22"/>
          <w:szCs w:val="22"/>
        </w:rPr>
      </w:pPr>
      <w:r w:rsidRPr="00592A87">
        <w:rPr>
          <w:rFonts w:ascii="Arial" w:hAnsi="Arial"/>
          <w:b/>
          <w:bCs/>
          <w:color w:val="292526"/>
          <w:sz w:val="22"/>
          <w:szCs w:val="22"/>
        </w:rPr>
        <w:t xml:space="preserve">3. Problems with trade unions – </w:t>
      </w:r>
      <w:r w:rsidRPr="00592A87">
        <w:rPr>
          <w:rFonts w:ascii="Arial" w:hAnsi="Arial"/>
          <w:color w:val="292526"/>
          <w:sz w:val="22"/>
          <w:szCs w:val="22"/>
        </w:rPr>
        <w:t xml:space="preserve">trade unions are </w:t>
      </w:r>
      <w:proofErr w:type="spellStart"/>
      <w:r w:rsidRPr="00592A87">
        <w:rPr>
          <w:rFonts w:ascii="Arial" w:hAnsi="Arial"/>
          <w:color w:val="292526"/>
          <w:sz w:val="22"/>
          <w:szCs w:val="22"/>
        </w:rPr>
        <w:t>organisations</w:t>
      </w:r>
      <w:proofErr w:type="spellEnd"/>
      <w:r w:rsidRPr="00592A87">
        <w:rPr>
          <w:rFonts w:ascii="Arial" w:hAnsi="Arial"/>
          <w:color w:val="292526"/>
          <w:sz w:val="22"/>
          <w:szCs w:val="22"/>
        </w:rPr>
        <w:t xml:space="preserve"> that are established to represent workers’ rights including rates of pay, working hours and unfair dismissal. In the 1980’s they were seen as having too much power. A series of strikes in the UK, e.g. the coalminers’ strikes of the 1980s, created a negative image of the UK. This made the UK less attractive as a </w:t>
      </w:r>
      <w:proofErr w:type="spellStart"/>
      <w:r w:rsidRPr="00592A87">
        <w:rPr>
          <w:rFonts w:ascii="Arial" w:hAnsi="Arial"/>
          <w:color w:val="292526"/>
          <w:sz w:val="22"/>
          <w:szCs w:val="22"/>
        </w:rPr>
        <w:t>labour</w:t>
      </w:r>
      <w:proofErr w:type="spellEnd"/>
      <w:r w:rsidRPr="00592A87">
        <w:rPr>
          <w:rFonts w:ascii="Arial" w:hAnsi="Arial"/>
          <w:color w:val="292526"/>
          <w:sz w:val="22"/>
          <w:szCs w:val="22"/>
        </w:rPr>
        <w:t xml:space="preserve"> market for foreign firms who preferred to locate in countries where trade unions were less powerful or even banned. </w:t>
      </w:r>
    </w:p>
    <w:p w:rsidR="000F770F" w:rsidRPr="00592A87" w:rsidRDefault="00592A87" w:rsidP="00592A87">
      <w:pPr>
        <w:pStyle w:val="ListParagraph"/>
        <w:numPr>
          <w:ilvl w:val="0"/>
          <w:numId w:val="3"/>
        </w:numPr>
        <w:autoSpaceDE w:val="0"/>
        <w:autoSpaceDN w:val="0"/>
        <w:adjustRightInd w:val="0"/>
        <w:rPr>
          <w:rFonts w:ascii="Arial" w:hAnsi="Arial"/>
          <w:b/>
          <w:color w:val="292526"/>
          <w:sz w:val="22"/>
          <w:szCs w:val="22"/>
        </w:rPr>
      </w:pPr>
      <w:r w:rsidRPr="00592A87">
        <w:rPr>
          <w:rFonts w:ascii="Arial" w:hAnsi="Arial"/>
          <w:color w:val="292526"/>
          <w:sz w:val="22"/>
          <w:szCs w:val="22"/>
        </w:rPr>
        <w:t xml:space="preserve">In the space of just five years between 1979–84, the UK lost 25% of its manufacturing jobs. </w:t>
      </w:r>
    </w:p>
    <w:p w:rsidR="00533B0B" w:rsidRPr="00592A87" w:rsidRDefault="000F770F" w:rsidP="000F770F">
      <w:pPr>
        <w:pStyle w:val="ListParagraph"/>
        <w:numPr>
          <w:ilvl w:val="0"/>
          <w:numId w:val="3"/>
        </w:numPr>
        <w:rPr>
          <w:rFonts w:ascii="Arial" w:hAnsi="Arial"/>
          <w:sz w:val="22"/>
        </w:rPr>
      </w:pPr>
      <w:r w:rsidRPr="00592A87">
        <w:rPr>
          <w:rFonts w:ascii="Arial" w:hAnsi="Arial"/>
          <w:sz w:val="22"/>
        </w:rPr>
        <w:t>Today UK economy is very much service based – provides 80% jobs and creates 75% of the national economic wealth</w:t>
      </w:r>
      <w:r w:rsidR="00533B0B" w:rsidRPr="00592A87">
        <w:rPr>
          <w:rFonts w:ascii="Arial" w:hAnsi="Arial"/>
          <w:sz w:val="22"/>
        </w:rPr>
        <w:t xml:space="preserve"> </w:t>
      </w:r>
      <w:proofErr w:type="gramStart"/>
      <w:r w:rsidR="00533B0B" w:rsidRPr="00592A87">
        <w:rPr>
          <w:rFonts w:ascii="Arial" w:hAnsi="Arial"/>
          <w:sz w:val="22"/>
        </w:rPr>
        <w:t>( this</w:t>
      </w:r>
      <w:proofErr w:type="gramEnd"/>
      <w:r w:rsidR="00533B0B" w:rsidRPr="00592A87">
        <w:rPr>
          <w:rFonts w:ascii="Arial" w:hAnsi="Arial"/>
          <w:sz w:val="22"/>
        </w:rPr>
        <w:t xml:space="preserve"> figures include quaternary sector). Hard to distinguish. Guess quaternary 10-15%.</w:t>
      </w:r>
    </w:p>
    <w:p w:rsidR="00E17CD8" w:rsidRPr="00592A87" w:rsidRDefault="00533B0B" w:rsidP="000F770F">
      <w:pPr>
        <w:pStyle w:val="ListParagraph"/>
        <w:numPr>
          <w:ilvl w:val="0"/>
          <w:numId w:val="3"/>
        </w:numPr>
        <w:rPr>
          <w:rFonts w:ascii="Arial" w:hAnsi="Arial"/>
          <w:sz w:val="22"/>
        </w:rPr>
      </w:pPr>
      <w:r w:rsidRPr="00592A87">
        <w:rPr>
          <w:rFonts w:ascii="Arial" w:hAnsi="Arial"/>
          <w:sz w:val="22"/>
        </w:rPr>
        <w:t xml:space="preserve">Agriculture – produces 60% of the country’s food supply. Low </w:t>
      </w:r>
      <w:proofErr w:type="spellStart"/>
      <w:r w:rsidRPr="00592A87">
        <w:rPr>
          <w:rFonts w:ascii="Arial" w:hAnsi="Arial"/>
          <w:sz w:val="22"/>
        </w:rPr>
        <w:t>labour</w:t>
      </w:r>
      <w:proofErr w:type="spellEnd"/>
      <w:r w:rsidRPr="00592A87">
        <w:rPr>
          <w:rFonts w:ascii="Arial" w:hAnsi="Arial"/>
          <w:sz w:val="22"/>
        </w:rPr>
        <w:t xml:space="preserve"> % due to mechanization and low GDP % due to low price of farm products relative to manufactured goods and services.</w:t>
      </w:r>
    </w:p>
    <w:p w:rsidR="00B74AF8" w:rsidRPr="00592A87" w:rsidRDefault="00B74AF8" w:rsidP="00E17CD8">
      <w:pPr>
        <w:rPr>
          <w:rFonts w:ascii="Arial" w:hAnsi="Arial"/>
          <w:b/>
        </w:rPr>
      </w:pPr>
    </w:p>
    <w:p w:rsidR="00B74AF8" w:rsidRPr="00D7580A" w:rsidRDefault="002402B5">
      <w:pPr>
        <w:rPr>
          <w:rFonts w:ascii="Arial" w:hAnsi="Arial"/>
          <w:b/>
          <w:sz w:val="22"/>
          <w:szCs w:val="22"/>
          <w:u w:val="single"/>
        </w:rPr>
      </w:pPr>
      <w:r w:rsidRPr="00D7580A">
        <w:rPr>
          <w:rFonts w:ascii="Arial" w:hAnsi="Arial"/>
          <w:b/>
          <w:sz w:val="22"/>
          <w:szCs w:val="22"/>
          <w:u w:val="single"/>
        </w:rPr>
        <w:t>Decline in primary activity – S. Wales</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The raw materials needed to make iron &amp; steel are iron ore, coal and limestone.</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The early nineteenth century iron industry was located near or upon coal fields, especially those that contained bands of iron ore.</w:t>
      </w:r>
    </w:p>
    <w:p w:rsidR="002402B5" w:rsidRPr="00D7580A" w:rsidRDefault="002402B5" w:rsidP="002402B5">
      <w:pPr>
        <w:pStyle w:val="ListParagraph"/>
        <w:numPr>
          <w:ilvl w:val="0"/>
          <w:numId w:val="3"/>
        </w:numPr>
        <w:rPr>
          <w:rFonts w:ascii="Arial" w:hAnsi="Arial"/>
          <w:sz w:val="22"/>
          <w:szCs w:val="22"/>
        </w:rPr>
      </w:pPr>
      <w:proofErr w:type="gramStart"/>
      <w:r w:rsidRPr="00D7580A">
        <w:rPr>
          <w:rFonts w:ascii="Arial" w:hAnsi="Arial"/>
          <w:sz w:val="22"/>
          <w:szCs w:val="22"/>
        </w:rPr>
        <w:t>South Wales</w:t>
      </w:r>
      <w:proofErr w:type="gramEnd"/>
      <w:r w:rsidRPr="00D7580A">
        <w:rPr>
          <w:rFonts w:ascii="Arial" w:hAnsi="Arial"/>
          <w:sz w:val="22"/>
          <w:szCs w:val="22"/>
        </w:rPr>
        <w:t xml:space="preserve"> valley</w:t>
      </w:r>
      <w:r w:rsidR="00D7580A" w:rsidRPr="00D7580A">
        <w:rPr>
          <w:rFonts w:ascii="Arial" w:hAnsi="Arial"/>
          <w:sz w:val="22"/>
          <w:szCs w:val="22"/>
        </w:rPr>
        <w:t>s</w:t>
      </w:r>
      <w:r w:rsidRPr="00D7580A">
        <w:rPr>
          <w:rFonts w:ascii="Arial" w:hAnsi="Arial"/>
          <w:sz w:val="22"/>
          <w:szCs w:val="22"/>
        </w:rPr>
        <w:t xml:space="preserve"> were a major producing region. Coal &amp; iron found together in the valleys</w:t>
      </w:r>
      <w:r w:rsidR="00D7580A" w:rsidRPr="00D7580A">
        <w:rPr>
          <w:rFonts w:ascii="Arial" w:hAnsi="Arial"/>
          <w:sz w:val="22"/>
          <w:szCs w:val="22"/>
        </w:rPr>
        <w:t xml:space="preserve">, </w:t>
      </w:r>
      <w:r w:rsidRPr="00D7580A">
        <w:rPr>
          <w:rFonts w:ascii="Arial" w:hAnsi="Arial"/>
          <w:sz w:val="22"/>
          <w:szCs w:val="22"/>
        </w:rPr>
        <w:t>lim</w:t>
      </w:r>
      <w:r w:rsidR="00D7580A" w:rsidRPr="00D7580A">
        <w:rPr>
          <w:rFonts w:ascii="Arial" w:hAnsi="Arial"/>
          <w:sz w:val="22"/>
          <w:szCs w:val="22"/>
        </w:rPr>
        <w:t>estone quarried nearby, rivers for energy.</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Valley led to coastal ports where products could be exported.</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 xml:space="preserve">Industry was </w:t>
      </w:r>
      <w:proofErr w:type="spellStart"/>
      <w:r w:rsidRPr="00D7580A">
        <w:rPr>
          <w:rFonts w:ascii="Arial" w:hAnsi="Arial"/>
          <w:sz w:val="22"/>
          <w:szCs w:val="22"/>
        </w:rPr>
        <w:t>centred</w:t>
      </w:r>
      <w:proofErr w:type="spellEnd"/>
      <w:r w:rsidRPr="00D7580A">
        <w:rPr>
          <w:rFonts w:ascii="Arial" w:hAnsi="Arial"/>
          <w:sz w:val="22"/>
          <w:szCs w:val="22"/>
        </w:rPr>
        <w:t xml:space="preserve"> on places like </w:t>
      </w:r>
      <w:proofErr w:type="spellStart"/>
      <w:r w:rsidRPr="00D7580A">
        <w:rPr>
          <w:rFonts w:ascii="Arial" w:hAnsi="Arial"/>
          <w:sz w:val="22"/>
          <w:szCs w:val="22"/>
        </w:rPr>
        <w:t>Ebbw</w:t>
      </w:r>
      <w:proofErr w:type="spellEnd"/>
      <w:r w:rsidRPr="00D7580A">
        <w:rPr>
          <w:rFonts w:ascii="Arial" w:hAnsi="Arial"/>
          <w:sz w:val="22"/>
          <w:szCs w:val="22"/>
        </w:rPr>
        <w:t xml:space="preserve"> Vale and </w:t>
      </w:r>
      <w:proofErr w:type="spellStart"/>
      <w:r w:rsidRPr="00D7580A">
        <w:rPr>
          <w:rFonts w:ascii="Arial" w:hAnsi="Arial"/>
          <w:sz w:val="22"/>
          <w:szCs w:val="22"/>
        </w:rPr>
        <w:t>Merthyr</w:t>
      </w:r>
      <w:proofErr w:type="spellEnd"/>
      <w:r w:rsidRPr="00D7580A">
        <w:rPr>
          <w:rFonts w:ascii="Arial" w:hAnsi="Arial"/>
          <w:sz w:val="22"/>
          <w:szCs w:val="22"/>
        </w:rPr>
        <w:t xml:space="preserve"> </w:t>
      </w:r>
      <w:proofErr w:type="spellStart"/>
      <w:r w:rsidRPr="00D7580A">
        <w:rPr>
          <w:rFonts w:ascii="Arial" w:hAnsi="Arial"/>
          <w:sz w:val="22"/>
          <w:szCs w:val="22"/>
        </w:rPr>
        <w:t>Tydfil</w:t>
      </w:r>
      <w:proofErr w:type="spellEnd"/>
      <w:r w:rsidRPr="00D7580A">
        <w:rPr>
          <w:rFonts w:ascii="Arial" w:hAnsi="Arial"/>
          <w:sz w:val="22"/>
          <w:szCs w:val="22"/>
        </w:rPr>
        <w:t>.</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1850 – 35 iron works in the area.</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Whole villages, constructed in linear patterns along the valley floors, were totally dependent upon the local ironworks.</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 xml:space="preserve">1856 – </w:t>
      </w:r>
      <w:proofErr w:type="gramStart"/>
      <w:r w:rsidRPr="00D7580A">
        <w:rPr>
          <w:rFonts w:ascii="Arial" w:hAnsi="Arial"/>
          <w:sz w:val="22"/>
          <w:szCs w:val="22"/>
        </w:rPr>
        <w:t>improvement</w:t>
      </w:r>
      <w:proofErr w:type="gramEnd"/>
      <w:r w:rsidRPr="00D7580A">
        <w:rPr>
          <w:rFonts w:ascii="Arial" w:hAnsi="Arial"/>
          <w:sz w:val="22"/>
          <w:szCs w:val="22"/>
        </w:rPr>
        <w:t xml:space="preserve"> in iron smelting meant that It became economic to manufacture steel rather than brittle iron.</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 xml:space="preserve">1970 – </w:t>
      </w:r>
      <w:proofErr w:type="gramStart"/>
      <w:r w:rsidRPr="00D7580A">
        <w:rPr>
          <w:rFonts w:ascii="Arial" w:hAnsi="Arial"/>
          <w:sz w:val="22"/>
          <w:szCs w:val="22"/>
        </w:rPr>
        <w:t>only</w:t>
      </w:r>
      <w:proofErr w:type="gramEnd"/>
      <w:r w:rsidRPr="00D7580A">
        <w:rPr>
          <w:rFonts w:ascii="Arial" w:hAnsi="Arial"/>
          <w:sz w:val="22"/>
          <w:szCs w:val="22"/>
        </w:rPr>
        <w:t xml:space="preserve"> 2 steel works existed at the coast – Port </w:t>
      </w:r>
      <w:proofErr w:type="spellStart"/>
      <w:r w:rsidRPr="00D7580A">
        <w:rPr>
          <w:rFonts w:ascii="Arial" w:hAnsi="Arial"/>
          <w:sz w:val="22"/>
          <w:szCs w:val="22"/>
        </w:rPr>
        <w:t>Talbort</w:t>
      </w:r>
      <w:proofErr w:type="spellEnd"/>
      <w:r w:rsidRPr="00D7580A">
        <w:rPr>
          <w:rFonts w:ascii="Arial" w:hAnsi="Arial"/>
          <w:sz w:val="22"/>
          <w:szCs w:val="22"/>
        </w:rPr>
        <w:t xml:space="preserve"> and </w:t>
      </w:r>
      <w:proofErr w:type="spellStart"/>
      <w:r w:rsidRPr="00D7580A">
        <w:rPr>
          <w:rFonts w:ascii="Arial" w:hAnsi="Arial"/>
          <w:sz w:val="22"/>
          <w:szCs w:val="22"/>
        </w:rPr>
        <w:t>Llanwern</w:t>
      </w:r>
      <w:proofErr w:type="spellEnd"/>
      <w:r w:rsidRPr="00D7580A">
        <w:rPr>
          <w:rFonts w:ascii="Arial" w:hAnsi="Arial"/>
          <w:sz w:val="22"/>
          <w:szCs w:val="22"/>
        </w:rPr>
        <w:t xml:space="preserve"> – location changed as raw materials had to be imported.</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 xml:space="preserve"> Iron ore exhausted, only few coal mines open &amp; expensive to extract.</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The valleys went into a cycle of decline – job losses …..</w:t>
      </w:r>
    </w:p>
    <w:p w:rsidR="002402B5" w:rsidRPr="00D7580A" w:rsidRDefault="002402B5" w:rsidP="002402B5">
      <w:pPr>
        <w:pStyle w:val="ListParagraph"/>
        <w:numPr>
          <w:ilvl w:val="0"/>
          <w:numId w:val="3"/>
        </w:numPr>
        <w:rPr>
          <w:rFonts w:ascii="Arial" w:hAnsi="Arial"/>
          <w:sz w:val="22"/>
          <w:szCs w:val="22"/>
        </w:rPr>
      </w:pPr>
      <w:r w:rsidRPr="00D7580A">
        <w:rPr>
          <w:rFonts w:ascii="Arial" w:hAnsi="Arial"/>
          <w:sz w:val="22"/>
          <w:szCs w:val="22"/>
        </w:rPr>
        <w:t xml:space="preserve"> </w:t>
      </w:r>
      <w:proofErr w:type="spellStart"/>
      <w:r w:rsidR="00D7580A" w:rsidRPr="00D7580A">
        <w:rPr>
          <w:rFonts w:ascii="Arial" w:hAnsi="Arial"/>
          <w:sz w:val="22"/>
          <w:szCs w:val="22"/>
        </w:rPr>
        <w:t>Llanwern</w:t>
      </w:r>
      <w:proofErr w:type="spellEnd"/>
      <w:r w:rsidR="00D7580A" w:rsidRPr="00D7580A">
        <w:rPr>
          <w:rFonts w:ascii="Arial" w:hAnsi="Arial"/>
          <w:sz w:val="22"/>
          <w:szCs w:val="22"/>
        </w:rPr>
        <w:t xml:space="preserve"> was closed in 2001, due to oversea competition, global overproduction and a fall in the price of steel.</w:t>
      </w:r>
    </w:p>
    <w:p w:rsidR="00D7580A" w:rsidRPr="00D7580A" w:rsidRDefault="00D7580A" w:rsidP="00D7580A">
      <w:pPr>
        <w:rPr>
          <w:rFonts w:ascii="Arial" w:hAnsi="Arial"/>
          <w:b/>
          <w:sz w:val="22"/>
          <w:szCs w:val="22"/>
        </w:rPr>
      </w:pPr>
      <w:r w:rsidRPr="00D7580A">
        <w:rPr>
          <w:rFonts w:ascii="Arial" w:hAnsi="Arial"/>
          <w:b/>
          <w:sz w:val="22"/>
          <w:szCs w:val="22"/>
        </w:rPr>
        <w:t xml:space="preserve">Changes today – </w:t>
      </w:r>
      <w:proofErr w:type="gramStart"/>
      <w:r w:rsidRPr="00D7580A">
        <w:rPr>
          <w:rFonts w:ascii="Arial" w:hAnsi="Arial"/>
          <w:b/>
          <w:sz w:val="22"/>
          <w:szCs w:val="22"/>
        </w:rPr>
        <w:t>The</w:t>
      </w:r>
      <w:proofErr w:type="gramEnd"/>
      <w:r w:rsidRPr="00D7580A">
        <w:rPr>
          <w:rFonts w:ascii="Arial" w:hAnsi="Arial"/>
          <w:b/>
          <w:sz w:val="22"/>
          <w:szCs w:val="22"/>
        </w:rPr>
        <w:t xml:space="preserve"> new South Wales</w:t>
      </w:r>
    </w:p>
    <w:p w:rsidR="00D7580A" w:rsidRPr="00D7580A" w:rsidRDefault="00D7580A" w:rsidP="00D7580A">
      <w:pPr>
        <w:pStyle w:val="ListParagraph"/>
        <w:numPr>
          <w:ilvl w:val="0"/>
          <w:numId w:val="3"/>
        </w:numPr>
        <w:rPr>
          <w:rFonts w:ascii="Arial" w:hAnsi="Arial"/>
          <w:sz w:val="22"/>
          <w:szCs w:val="22"/>
        </w:rPr>
      </w:pPr>
      <w:r w:rsidRPr="00D7580A">
        <w:rPr>
          <w:rFonts w:ascii="Arial" w:hAnsi="Arial"/>
          <w:sz w:val="22"/>
          <w:szCs w:val="22"/>
        </w:rPr>
        <w:t>South Wales was in decline – The Welsh Development Agency was set up in 1976 to attract industry to Wales. The region became a Development Area and had help from the government and the EU.</w:t>
      </w:r>
    </w:p>
    <w:p w:rsidR="00D7580A" w:rsidRPr="00D7580A" w:rsidRDefault="00D7580A" w:rsidP="00D7580A">
      <w:pPr>
        <w:pStyle w:val="ListParagraph"/>
        <w:numPr>
          <w:ilvl w:val="0"/>
          <w:numId w:val="3"/>
        </w:numPr>
        <w:rPr>
          <w:rFonts w:ascii="Arial" w:hAnsi="Arial"/>
          <w:sz w:val="22"/>
          <w:szCs w:val="22"/>
        </w:rPr>
      </w:pPr>
      <w:r w:rsidRPr="00D7580A">
        <w:rPr>
          <w:rFonts w:ascii="Arial" w:hAnsi="Arial"/>
          <w:sz w:val="22"/>
          <w:szCs w:val="22"/>
        </w:rPr>
        <w:t xml:space="preserve">In the </w:t>
      </w:r>
      <w:proofErr w:type="gramStart"/>
      <w:r w:rsidRPr="00D7580A">
        <w:rPr>
          <w:rFonts w:ascii="Arial" w:hAnsi="Arial"/>
          <w:sz w:val="22"/>
          <w:szCs w:val="22"/>
        </w:rPr>
        <w:t>1980s ,</w:t>
      </w:r>
      <w:proofErr w:type="gramEnd"/>
      <w:r w:rsidRPr="00D7580A">
        <w:rPr>
          <w:rFonts w:ascii="Arial" w:hAnsi="Arial"/>
          <w:sz w:val="22"/>
          <w:szCs w:val="22"/>
        </w:rPr>
        <w:t xml:space="preserve"> lots of companies came to South Wales – 130 USA, 130 EU and 20 Japanese.</w:t>
      </w:r>
    </w:p>
    <w:p w:rsidR="00D7580A" w:rsidRPr="00D7580A" w:rsidRDefault="00D7580A" w:rsidP="00D7580A">
      <w:pPr>
        <w:pStyle w:val="ListParagraph"/>
        <w:numPr>
          <w:ilvl w:val="0"/>
          <w:numId w:val="3"/>
        </w:numPr>
        <w:rPr>
          <w:rFonts w:ascii="Arial" w:hAnsi="Arial"/>
          <w:sz w:val="22"/>
          <w:szCs w:val="22"/>
        </w:rPr>
      </w:pPr>
      <w:r w:rsidRPr="00D7580A">
        <w:rPr>
          <w:rFonts w:ascii="Arial" w:hAnsi="Arial"/>
          <w:sz w:val="22"/>
          <w:szCs w:val="22"/>
        </w:rPr>
        <w:t xml:space="preserve">New industry attracted included biotechnology, </w:t>
      </w:r>
      <w:proofErr w:type="gramStart"/>
      <w:r w:rsidRPr="00D7580A">
        <w:rPr>
          <w:rFonts w:ascii="Arial" w:hAnsi="Arial"/>
          <w:sz w:val="22"/>
          <w:szCs w:val="22"/>
        </w:rPr>
        <w:t>IT ,</w:t>
      </w:r>
      <w:proofErr w:type="gramEnd"/>
      <w:r w:rsidRPr="00D7580A">
        <w:rPr>
          <w:rFonts w:ascii="Arial" w:hAnsi="Arial"/>
          <w:sz w:val="22"/>
          <w:szCs w:val="22"/>
        </w:rPr>
        <w:t xml:space="preserve"> electronics and financial services.</w:t>
      </w:r>
    </w:p>
    <w:p w:rsidR="00D7580A" w:rsidRPr="00D7580A" w:rsidRDefault="00D7580A" w:rsidP="00D7580A">
      <w:pPr>
        <w:pStyle w:val="ListParagraph"/>
        <w:numPr>
          <w:ilvl w:val="0"/>
          <w:numId w:val="3"/>
        </w:numPr>
        <w:rPr>
          <w:rFonts w:ascii="Arial" w:hAnsi="Arial"/>
          <w:sz w:val="22"/>
          <w:szCs w:val="22"/>
        </w:rPr>
      </w:pPr>
      <w:r w:rsidRPr="00D7580A">
        <w:rPr>
          <w:rFonts w:ascii="Arial" w:hAnsi="Arial"/>
          <w:sz w:val="22"/>
          <w:szCs w:val="22"/>
        </w:rPr>
        <w:t>Most urban areas in South Wales now have modern business parks.</w:t>
      </w:r>
    </w:p>
    <w:p w:rsidR="00D7580A" w:rsidRPr="00D7580A" w:rsidRDefault="00D7580A" w:rsidP="00D7580A">
      <w:pPr>
        <w:pStyle w:val="ListParagraph"/>
        <w:numPr>
          <w:ilvl w:val="0"/>
          <w:numId w:val="3"/>
        </w:numPr>
        <w:rPr>
          <w:rFonts w:ascii="Arial" w:hAnsi="Arial"/>
          <w:sz w:val="22"/>
          <w:szCs w:val="22"/>
        </w:rPr>
      </w:pPr>
      <w:r w:rsidRPr="00D7580A">
        <w:rPr>
          <w:rFonts w:ascii="Arial" w:hAnsi="Arial"/>
          <w:sz w:val="22"/>
          <w:szCs w:val="22"/>
        </w:rPr>
        <w:t>Money invested in declining valleys to regenerate them.</w:t>
      </w:r>
    </w:p>
    <w:p w:rsidR="00D7580A" w:rsidRPr="00D7580A" w:rsidRDefault="00D7580A" w:rsidP="00D7580A">
      <w:pPr>
        <w:pStyle w:val="ListParagraph"/>
        <w:numPr>
          <w:ilvl w:val="0"/>
          <w:numId w:val="3"/>
        </w:numPr>
        <w:rPr>
          <w:rFonts w:ascii="Arial" w:hAnsi="Arial"/>
          <w:sz w:val="22"/>
          <w:szCs w:val="22"/>
        </w:rPr>
      </w:pPr>
      <w:r w:rsidRPr="00D7580A">
        <w:rPr>
          <w:rFonts w:ascii="Arial" w:hAnsi="Arial"/>
          <w:sz w:val="22"/>
          <w:szCs w:val="22"/>
        </w:rPr>
        <w:t xml:space="preserve">In </w:t>
      </w:r>
      <w:proofErr w:type="spellStart"/>
      <w:r w:rsidRPr="00D7580A">
        <w:rPr>
          <w:rFonts w:ascii="Arial" w:hAnsi="Arial"/>
          <w:sz w:val="22"/>
          <w:szCs w:val="22"/>
        </w:rPr>
        <w:t>Ystrad</w:t>
      </w:r>
      <w:proofErr w:type="spellEnd"/>
      <w:r w:rsidRPr="00D7580A">
        <w:rPr>
          <w:rFonts w:ascii="Arial" w:hAnsi="Arial"/>
          <w:sz w:val="22"/>
          <w:szCs w:val="22"/>
        </w:rPr>
        <w:t xml:space="preserve"> </w:t>
      </w:r>
      <w:proofErr w:type="spellStart"/>
      <w:proofErr w:type="gramStart"/>
      <w:r w:rsidRPr="00D7580A">
        <w:rPr>
          <w:rFonts w:ascii="Arial" w:hAnsi="Arial"/>
          <w:sz w:val="22"/>
          <w:szCs w:val="22"/>
        </w:rPr>
        <w:t>Mynach</w:t>
      </w:r>
      <w:proofErr w:type="spellEnd"/>
      <w:r w:rsidRPr="00D7580A">
        <w:rPr>
          <w:rFonts w:ascii="Arial" w:hAnsi="Arial"/>
          <w:sz w:val="22"/>
          <w:szCs w:val="22"/>
        </w:rPr>
        <w:t xml:space="preserve">  (</w:t>
      </w:r>
      <w:proofErr w:type="gramEnd"/>
      <w:r w:rsidRPr="00D7580A">
        <w:rPr>
          <w:rFonts w:ascii="Arial" w:hAnsi="Arial"/>
          <w:sz w:val="22"/>
          <w:szCs w:val="22"/>
        </w:rPr>
        <w:t>valley town) – transformed colliery (</w:t>
      </w:r>
      <w:proofErr w:type="spellStart"/>
      <w:r w:rsidRPr="00D7580A">
        <w:rPr>
          <w:rFonts w:ascii="Arial" w:hAnsi="Arial"/>
          <w:sz w:val="22"/>
          <w:szCs w:val="22"/>
        </w:rPr>
        <w:t>Penalta</w:t>
      </w:r>
      <w:proofErr w:type="spellEnd"/>
      <w:r w:rsidRPr="00D7580A">
        <w:rPr>
          <w:rFonts w:ascii="Arial" w:hAnsi="Arial"/>
          <w:sz w:val="22"/>
          <w:szCs w:val="22"/>
        </w:rPr>
        <w:t>) into a new urban village. Old colliery buildings refurbished in the area.</w:t>
      </w:r>
    </w:p>
    <w:p w:rsidR="00D7580A" w:rsidRPr="00D7580A" w:rsidRDefault="00D7580A" w:rsidP="00D7580A">
      <w:pPr>
        <w:pStyle w:val="ListParagraph"/>
        <w:numPr>
          <w:ilvl w:val="0"/>
          <w:numId w:val="3"/>
        </w:numPr>
        <w:rPr>
          <w:rFonts w:ascii="Arial" w:hAnsi="Arial"/>
          <w:sz w:val="22"/>
          <w:szCs w:val="22"/>
        </w:rPr>
      </w:pPr>
      <w:r w:rsidRPr="00D7580A">
        <w:rPr>
          <w:rFonts w:ascii="Arial" w:hAnsi="Arial"/>
          <w:sz w:val="22"/>
          <w:szCs w:val="22"/>
        </w:rPr>
        <w:t xml:space="preserve">Better transport also provided, Country </w:t>
      </w:r>
      <w:proofErr w:type="gramStart"/>
      <w:r w:rsidRPr="00D7580A">
        <w:rPr>
          <w:rFonts w:ascii="Arial" w:hAnsi="Arial"/>
          <w:sz w:val="22"/>
          <w:szCs w:val="22"/>
        </w:rPr>
        <w:t>park</w:t>
      </w:r>
      <w:proofErr w:type="gramEnd"/>
      <w:r w:rsidRPr="00D7580A">
        <w:rPr>
          <w:rFonts w:ascii="Arial" w:hAnsi="Arial"/>
          <w:sz w:val="22"/>
          <w:szCs w:val="22"/>
        </w:rPr>
        <w:t xml:space="preserve"> improved and a new business developments at </w:t>
      </w:r>
      <w:proofErr w:type="spellStart"/>
      <w:r w:rsidRPr="00D7580A">
        <w:rPr>
          <w:rFonts w:ascii="Arial" w:hAnsi="Arial"/>
          <w:sz w:val="22"/>
          <w:szCs w:val="22"/>
        </w:rPr>
        <w:t>Tredomen</w:t>
      </w:r>
      <w:proofErr w:type="spellEnd"/>
      <w:r w:rsidRPr="00D7580A">
        <w:rPr>
          <w:rFonts w:ascii="Arial" w:hAnsi="Arial"/>
          <w:sz w:val="22"/>
          <w:szCs w:val="22"/>
        </w:rPr>
        <w:t xml:space="preserve"> Business park.</w:t>
      </w:r>
    </w:p>
    <w:p w:rsidR="00D7580A" w:rsidRDefault="00D7580A" w:rsidP="00D7580A">
      <w:pPr>
        <w:rPr>
          <w:rFonts w:ascii="Arial" w:hAnsi="Arial"/>
          <w:b/>
        </w:rPr>
      </w:pPr>
    </w:p>
    <w:p w:rsidR="00D7580A" w:rsidRPr="001F3549" w:rsidRDefault="00D7580A" w:rsidP="00D7580A">
      <w:pPr>
        <w:rPr>
          <w:rFonts w:ascii="Arial" w:hAnsi="Arial"/>
          <w:b/>
          <w:sz w:val="22"/>
          <w:szCs w:val="22"/>
          <w:u w:val="single"/>
        </w:rPr>
      </w:pPr>
      <w:r w:rsidRPr="001F3549">
        <w:rPr>
          <w:rFonts w:ascii="Arial" w:hAnsi="Arial"/>
          <w:b/>
          <w:sz w:val="22"/>
          <w:szCs w:val="22"/>
          <w:u w:val="single"/>
        </w:rPr>
        <w:t>Decline of manufacturing in Newcastle</w:t>
      </w:r>
    </w:p>
    <w:p w:rsidR="00000000" w:rsidRPr="001F3549" w:rsidRDefault="00222F7D" w:rsidP="00FF1015">
      <w:pPr>
        <w:numPr>
          <w:ilvl w:val="0"/>
          <w:numId w:val="4"/>
        </w:numPr>
        <w:rPr>
          <w:rFonts w:ascii="Arial" w:hAnsi="Arial"/>
          <w:sz w:val="22"/>
          <w:szCs w:val="22"/>
          <w:lang w:val="en-GB"/>
        </w:rPr>
      </w:pPr>
      <w:r w:rsidRPr="001F3549">
        <w:rPr>
          <w:rFonts w:ascii="Arial" w:hAnsi="Arial"/>
          <w:sz w:val="22"/>
          <w:szCs w:val="22"/>
          <w:lang w:val="fr-FR"/>
        </w:rPr>
        <w:t xml:space="preserve">1500s a </w:t>
      </w:r>
      <w:proofErr w:type="spellStart"/>
      <w:r w:rsidRPr="001F3549">
        <w:rPr>
          <w:rFonts w:ascii="Arial" w:hAnsi="Arial"/>
          <w:sz w:val="22"/>
          <w:szCs w:val="22"/>
          <w:lang w:val="fr-FR"/>
        </w:rPr>
        <w:t>commodity</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was</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discovered</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which</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would</w:t>
      </w:r>
      <w:proofErr w:type="spellEnd"/>
      <w:r w:rsidRPr="001F3549">
        <w:rPr>
          <w:rFonts w:ascii="Arial" w:hAnsi="Arial"/>
          <w:sz w:val="22"/>
          <w:szCs w:val="22"/>
          <w:lang w:val="fr-FR"/>
        </w:rPr>
        <w:t xml:space="preserve"> carry the </w:t>
      </w:r>
      <w:proofErr w:type="spellStart"/>
      <w:r w:rsidRPr="001F3549">
        <w:rPr>
          <w:rFonts w:ascii="Arial" w:hAnsi="Arial"/>
          <w:sz w:val="22"/>
          <w:szCs w:val="22"/>
          <w:lang w:val="fr-FR"/>
        </w:rPr>
        <w:t>name</w:t>
      </w:r>
      <w:proofErr w:type="spellEnd"/>
      <w:r w:rsidR="00FF1015" w:rsidRPr="001F3549">
        <w:rPr>
          <w:rFonts w:ascii="Arial" w:hAnsi="Arial"/>
          <w:sz w:val="22"/>
          <w:szCs w:val="22"/>
          <w:lang w:val="fr-FR"/>
        </w:rPr>
        <w:t xml:space="preserve"> of Newcastle </w:t>
      </w:r>
      <w:proofErr w:type="spellStart"/>
      <w:r w:rsidR="00FF1015" w:rsidRPr="001F3549">
        <w:rPr>
          <w:rFonts w:ascii="Arial" w:hAnsi="Arial"/>
          <w:sz w:val="22"/>
          <w:szCs w:val="22"/>
          <w:lang w:val="fr-FR"/>
        </w:rPr>
        <w:t>around</w:t>
      </w:r>
      <w:proofErr w:type="spellEnd"/>
      <w:r w:rsidR="00FF1015" w:rsidRPr="001F3549">
        <w:rPr>
          <w:rFonts w:ascii="Arial" w:hAnsi="Arial"/>
          <w:sz w:val="22"/>
          <w:szCs w:val="22"/>
          <w:lang w:val="fr-FR"/>
        </w:rPr>
        <w:t xml:space="preserve"> the world, - </w:t>
      </w:r>
      <w:proofErr w:type="spellStart"/>
      <w:r w:rsidRPr="001F3549">
        <w:rPr>
          <w:rFonts w:ascii="Arial" w:hAnsi="Arial"/>
          <w:sz w:val="22"/>
          <w:szCs w:val="22"/>
          <w:lang w:val="fr-FR"/>
        </w:rPr>
        <w:t>coal</w:t>
      </w:r>
      <w:proofErr w:type="spellEnd"/>
      <w:r w:rsidRPr="001F3549">
        <w:rPr>
          <w:rFonts w:ascii="Arial" w:hAnsi="Arial"/>
          <w:sz w:val="22"/>
          <w:szCs w:val="22"/>
          <w:lang w:val="fr-FR"/>
        </w:rPr>
        <w:t>.</w:t>
      </w:r>
    </w:p>
    <w:p w:rsidR="00000000" w:rsidRPr="001F3549" w:rsidRDefault="00222F7D" w:rsidP="00FF1015">
      <w:pPr>
        <w:numPr>
          <w:ilvl w:val="0"/>
          <w:numId w:val="4"/>
        </w:numPr>
        <w:rPr>
          <w:rFonts w:ascii="Arial" w:hAnsi="Arial"/>
          <w:sz w:val="22"/>
          <w:szCs w:val="22"/>
          <w:lang w:val="en-GB"/>
        </w:rPr>
      </w:pPr>
      <w:proofErr w:type="spellStart"/>
      <w:r w:rsidRPr="001F3549">
        <w:rPr>
          <w:rFonts w:ascii="Arial" w:hAnsi="Arial"/>
          <w:sz w:val="22"/>
          <w:szCs w:val="22"/>
          <w:lang w:val="fr-FR"/>
        </w:rPr>
        <w:t>From</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this</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discovery</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industry</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began</w:t>
      </w:r>
      <w:proofErr w:type="spellEnd"/>
      <w:r w:rsidRPr="001F3549">
        <w:rPr>
          <w:rFonts w:ascii="Arial" w:hAnsi="Arial"/>
          <w:sz w:val="22"/>
          <w:szCs w:val="22"/>
          <w:lang w:val="fr-FR"/>
        </w:rPr>
        <w:t xml:space="preserve"> to </w:t>
      </w:r>
      <w:proofErr w:type="spellStart"/>
      <w:r w:rsidRPr="001F3549">
        <w:rPr>
          <w:rFonts w:ascii="Arial" w:hAnsi="Arial"/>
          <w:sz w:val="22"/>
          <w:szCs w:val="22"/>
          <w:lang w:val="fr-FR"/>
        </w:rPr>
        <w:t>build</w:t>
      </w:r>
      <w:proofErr w:type="spellEnd"/>
      <w:r w:rsidRPr="001F3549">
        <w:rPr>
          <w:rFonts w:ascii="Arial" w:hAnsi="Arial"/>
          <w:sz w:val="22"/>
          <w:szCs w:val="22"/>
          <w:lang w:val="fr-FR"/>
        </w:rPr>
        <w:t xml:space="preserve"> up </w:t>
      </w:r>
      <w:proofErr w:type="spellStart"/>
      <w:r w:rsidRPr="001F3549">
        <w:rPr>
          <w:rFonts w:ascii="Arial" w:hAnsi="Arial"/>
          <w:sz w:val="22"/>
          <w:szCs w:val="22"/>
          <w:lang w:val="fr-FR"/>
        </w:rPr>
        <w:t>along</w:t>
      </w:r>
      <w:proofErr w:type="spellEnd"/>
      <w:r w:rsidRPr="001F3549">
        <w:rPr>
          <w:rFonts w:ascii="Arial" w:hAnsi="Arial"/>
          <w:sz w:val="22"/>
          <w:szCs w:val="22"/>
          <w:lang w:val="fr-FR"/>
        </w:rPr>
        <w:t xml:space="preserve"> the </w:t>
      </w:r>
      <w:proofErr w:type="gramStart"/>
      <w:r w:rsidRPr="001F3549">
        <w:rPr>
          <w:rFonts w:ascii="Arial" w:hAnsi="Arial"/>
          <w:sz w:val="22"/>
          <w:szCs w:val="22"/>
          <w:lang w:val="fr-FR"/>
        </w:rPr>
        <w:t>river</w:t>
      </w:r>
      <w:proofErr w:type="gramEnd"/>
      <w:r w:rsidR="00FF1015" w:rsidRPr="001F3549">
        <w:rPr>
          <w:rFonts w:ascii="Arial" w:hAnsi="Arial"/>
          <w:sz w:val="22"/>
          <w:szCs w:val="22"/>
          <w:lang w:val="fr-FR"/>
        </w:rPr>
        <w:t xml:space="preserve"> Tyne</w:t>
      </w:r>
      <w:r w:rsidRPr="001F3549">
        <w:rPr>
          <w:rFonts w:ascii="Arial" w:hAnsi="Arial"/>
          <w:sz w:val="22"/>
          <w:szCs w:val="22"/>
          <w:lang w:val="fr-FR"/>
        </w:rPr>
        <w:t>.</w:t>
      </w:r>
      <w:r w:rsidRPr="001F3549">
        <w:rPr>
          <w:rFonts w:ascii="Arial" w:hAnsi="Arial"/>
          <w:sz w:val="22"/>
          <w:szCs w:val="22"/>
          <w:lang w:val="en-GB"/>
        </w:rPr>
        <w:t xml:space="preserve"> </w:t>
      </w:r>
    </w:p>
    <w:p w:rsidR="00FF1015" w:rsidRPr="001F3549" w:rsidRDefault="00222F7D" w:rsidP="00FF1015">
      <w:pPr>
        <w:numPr>
          <w:ilvl w:val="0"/>
          <w:numId w:val="4"/>
        </w:numPr>
        <w:rPr>
          <w:rFonts w:ascii="Arial" w:hAnsi="Arial"/>
          <w:sz w:val="22"/>
          <w:szCs w:val="22"/>
          <w:lang w:val="en-GB"/>
        </w:rPr>
      </w:pPr>
      <w:r w:rsidRPr="001F3549">
        <w:rPr>
          <w:rFonts w:ascii="Arial" w:hAnsi="Arial"/>
          <w:sz w:val="22"/>
          <w:szCs w:val="22"/>
          <w:lang w:val="en-GB"/>
        </w:rPr>
        <w:t xml:space="preserve">Newcastle was </w:t>
      </w:r>
      <w:r w:rsidRPr="001F3549">
        <w:rPr>
          <w:rFonts w:ascii="Arial" w:hAnsi="Arial"/>
          <w:sz w:val="22"/>
          <w:szCs w:val="22"/>
          <w:lang w:val="en-GB"/>
        </w:rPr>
        <w:t xml:space="preserve">once famous for its traditional industries of coal mining, ship building and heavy engineering.  At the end of the 1800s firms such as Armstrong, Palmer and Parsons supplied countries around the world with ships, turbines and armaments from their works on </w:t>
      </w:r>
      <w:r w:rsidRPr="001F3549">
        <w:rPr>
          <w:rFonts w:ascii="Arial" w:hAnsi="Arial"/>
          <w:sz w:val="22"/>
          <w:szCs w:val="22"/>
          <w:lang w:val="en-GB"/>
        </w:rPr>
        <w:t>the banks of the Tyne</w:t>
      </w:r>
      <w:r w:rsidRPr="001F3549">
        <w:rPr>
          <w:rFonts w:ascii="Arial" w:hAnsi="Arial"/>
          <w:sz w:val="22"/>
          <w:szCs w:val="22"/>
          <w:lang w:val="fr-FR"/>
        </w:rPr>
        <w:t>.</w:t>
      </w:r>
      <w:r w:rsidRPr="001F3549">
        <w:rPr>
          <w:rFonts w:ascii="Arial" w:hAnsi="Arial"/>
          <w:sz w:val="22"/>
          <w:szCs w:val="22"/>
          <w:lang w:val="en-GB"/>
        </w:rPr>
        <w:t xml:space="preserve"> </w:t>
      </w:r>
    </w:p>
    <w:p w:rsidR="00000000" w:rsidRPr="001F3549" w:rsidRDefault="00222F7D" w:rsidP="00FF1015">
      <w:pPr>
        <w:numPr>
          <w:ilvl w:val="0"/>
          <w:numId w:val="4"/>
        </w:numPr>
        <w:rPr>
          <w:rFonts w:ascii="Arial" w:hAnsi="Arial"/>
          <w:sz w:val="22"/>
          <w:szCs w:val="22"/>
          <w:lang w:val="en-GB"/>
        </w:rPr>
      </w:pPr>
      <w:r w:rsidRPr="001F3549">
        <w:rPr>
          <w:rFonts w:ascii="Arial" w:hAnsi="Arial"/>
          <w:sz w:val="22"/>
          <w:szCs w:val="22"/>
          <w:lang w:val="en-GB"/>
        </w:rPr>
        <w:t xml:space="preserve">1823 George &amp; Robert </w:t>
      </w:r>
      <w:r w:rsidRPr="001F3549">
        <w:rPr>
          <w:rFonts w:ascii="Arial" w:hAnsi="Arial"/>
          <w:sz w:val="22"/>
          <w:szCs w:val="22"/>
          <w:lang w:val="en-GB"/>
        </w:rPr>
        <w:t>Stephenson opened the world’s first locomotive engine factory in Newcastle. Also where Stephenson’s rocket was developed.</w:t>
      </w:r>
    </w:p>
    <w:p w:rsidR="00000000" w:rsidRPr="001F3549" w:rsidRDefault="00222F7D" w:rsidP="00FF1015">
      <w:pPr>
        <w:numPr>
          <w:ilvl w:val="0"/>
          <w:numId w:val="4"/>
        </w:numPr>
        <w:rPr>
          <w:rFonts w:ascii="Arial" w:hAnsi="Arial"/>
          <w:sz w:val="22"/>
          <w:szCs w:val="22"/>
          <w:lang w:val="en-GB"/>
        </w:rPr>
      </w:pPr>
      <w:r w:rsidRPr="001F3549">
        <w:rPr>
          <w:rFonts w:ascii="Arial" w:hAnsi="Arial"/>
          <w:sz w:val="22"/>
          <w:szCs w:val="22"/>
          <w:lang w:val="en-GB"/>
        </w:rPr>
        <w:t>As the city of Newcastle prospered during the industrial revolution – developments moved away from the Quayside, causing it to fall i</w:t>
      </w:r>
      <w:r w:rsidRPr="001F3549">
        <w:rPr>
          <w:rFonts w:ascii="Arial" w:hAnsi="Arial"/>
          <w:sz w:val="22"/>
          <w:szCs w:val="22"/>
          <w:lang w:val="en-GB"/>
        </w:rPr>
        <w:t>nto decline.</w:t>
      </w:r>
    </w:p>
    <w:p w:rsidR="00000000" w:rsidRPr="001F3549" w:rsidRDefault="00222F7D" w:rsidP="00FF1015">
      <w:pPr>
        <w:numPr>
          <w:ilvl w:val="0"/>
          <w:numId w:val="4"/>
        </w:numPr>
        <w:rPr>
          <w:rFonts w:ascii="Arial" w:hAnsi="Arial"/>
          <w:sz w:val="22"/>
          <w:szCs w:val="22"/>
          <w:lang w:val="en-GB"/>
        </w:rPr>
      </w:pPr>
      <w:r w:rsidRPr="001F3549">
        <w:rPr>
          <w:rFonts w:ascii="Arial" w:hAnsi="Arial"/>
          <w:sz w:val="22"/>
          <w:szCs w:val="22"/>
          <w:lang w:val="en-GB"/>
        </w:rPr>
        <w:t xml:space="preserve">Between the 2 World Wars the country was hit by a depression as the industries which it depended on declined – coal mining, engineering, ship building. </w:t>
      </w:r>
      <w:r w:rsidR="00FF1015" w:rsidRPr="001F3549">
        <w:rPr>
          <w:rFonts w:ascii="Arial" w:hAnsi="Arial"/>
          <w:sz w:val="22"/>
          <w:szCs w:val="22"/>
          <w:lang w:val="en-GB"/>
        </w:rPr>
        <w:t xml:space="preserve"> They also faced intense competition from overseas.</w:t>
      </w:r>
      <w:r w:rsidRPr="001F3549">
        <w:rPr>
          <w:rFonts w:ascii="Arial" w:hAnsi="Arial"/>
          <w:sz w:val="22"/>
          <w:szCs w:val="22"/>
          <w:lang w:val="en-GB"/>
        </w:rPr>
        <w:t xml:space="preserve"> Newcastle was badly hit.</w:t>
      </w:r>
    </w:p>
    <w:p w:rsidR="00000000" w:rsidRPr="001F3549" w:rsidRDefault="00222F7D" w:rsidP="00FF1015">
      <w:pPr>
        <w:numPr>
          <w:ilvl w:val="0"/>
          <w:numId w:val="4"/>
        </w:numPr>
        <w:rPr>
          <w:rFonts w:ascii="Arial" w:hAnsi="Arial"/>
          <w:sz w:val="22"/>
          <w:szCs w:val="22"/>
          <w:lang w:val="en-GB"/>
        </w:rPr>
      </w:pPr>
      <w:r w:rsidRPr="001F3549">
        <w:rPr>
          <w:rFonts w:ascii="Arial" w:hAnsi="Arial"/>
          <w:sz w:val="22"/>
          <w:szCs w:val="22"/>
          <w:lang w:val="en-GB"/>
        </w:rPr>
        <w:t xml:space="preserve">1978-84 </w:t>
      </w:r>
      <w:r w:rsidR="00FF1015" w:rsidRPr="001F3549">
        <w:rPr>
          <w:rFonts w:ascii="Arial" w:hAnsi="Arial"/>
          <w:sz w:val="22"/>
          <w:szCs w:val="22"/>
          <w:lang w:val="en-GB"/>
        </w:rPr>
        <w:t xml:space="preserve">manufacturing </w:t>
      </w:r>
      <w:r w:rsidRPr="001F3549">
        <w:rPr>
          <w:rFonts w:ascii="Arial" w:hAnsi="Arial"/>
          <w:sz w:val="22"/>
          <w:szCs w:val="22"/>
          <w:lang w:val="en-GB"/>
        </w:rPr>
        <w:t>fell 43% in Newcastle.  Today shipbuilding has almost disappeared and heavy engineering struggles to win orders</w:t>
      </w:r>
      <w:r w:rsidRPr="001F3549">
        <w:rPr>
          <w:rFonts w:ascii="Arial" w:hAnsi="Arial"/>
          <w:sz w:val="22"/>
          <w:szCs w:val="22"/>
          <w:lang w:val="en-GB"/>
        </w:rPr>
        <w:t>.</w:t>
      </w:r>
    </w:p>
    <w:p w:rsidR="00000000" w:rsidRPr="001F3549" w:rsidRDefault="00222F7D" w:rsidP="00FF1015">
      <w:pPr>
        <w:numPr>
          <w:ilvl w:val="0"/>
          <w:numId w:val="4"/>
        </w:numPr>
        <w:rPr>
          <w:rFonts w:ascii="Arial" w:hAnsi="Arial"/>
          <w:sz w:val="22"/>
          <w:szCs w:val="22"/>
          <w:lang w:val="en-GB"/>
        </w:rPr>
      </w:pPr>
      <w:r w:rsidRPr="001F3549">
        <w:rPr>
          <w:rFonts w:ascii="Arial" w:hAnsi="Arial"/>
          <w:sz w:val="22"/>
          <w:szCs w:val="22"/>
          <w:lang w:val="en-GB"/>
        </w:rPr>
        <w:t>The parts that have been worst hit are the communities that are located along the banks of the Tyne.</w:t>
      </w:r>
    </w:p>
    <w:p w:rsidR="00FF1015" w:rsidRPr="001F3549" w:rsidRDefault="00FF1015" w:rsidP="00FF1015">
      <w:pPr>
        <w:ind w:left="720"/>
        <w:rPr>
          <w:rFonts w:ascii="Arial" w:hAnsi="Arial"/>
          <w:b/>
          <w:sz w:val="22"/>
          <w:szCs w:val="22"/>
          <w:lang w:val="en-GB"/>
        </w:rPr>
      </w:pPr>
      <w:r w:rsidRPr="001F3549">
        <w:rPr>
          <w:rFonts w:ascii="Arial" w:hAnsi="Arial"/>
          <w:b/>
          <w:sz w:val="22"/>
          <w:szCs w:val="22"/>
          <w:lang w:val="en-GB"/>
        </w:rPr>
        <w:t>Impacts:</w:t>
      </w:r>
    </w:p>
    <w:p w:rsidR="00000000" w:rsidRPr="001F3549" w:rsidRDefault="00222F7D" w:rsidP="00FF1015">
      <w:pPr>
        <w:numPr>
          <w:ilvl w:val="0"/>
          <w:numId w:val="4"/>
        </w:numPr>
        <w:rPr>
          <w:rFonts w:ascii="Arial" w:hAnsi="Arial"/>
          <w:sz w:val="22"/>
          <w:szCs w:val="22"/>
          <w:lang w:val="en-GB"/>
        </w:rPr>
      </w:pPr>
      <w:proofErr w:type="spellStart"/>
      <w:r w:rsidRPr="001F3549">
        <w:rPr>
          <w:rFonts w:ascii="Arial" w:hAnsi="Arial"/>
          <w:sz w:val="22"/>
          <w:szCs w:val="22"/>
          <w:lang w:val="fr-FR"/>
        </w:rPr>
        <w:t>PHYSICAL</w:t>
      </w:r>
      <w:proofErr w:type="spellEnd"/>
      <w:r w:rsidRPr="001F3549">
        <w:rPr>
          <w:rFonts w:ascii="Arial" w:hAnsi="Arial"/>
          <w:sz w:val="22"/>
          <w:szCs w:val="22"/>
          <w:lang w:val="fr-FR"/>
        </w:rPr>
        <w:t xml:space="preserve"> – </w:t>
      </w:r>
      <w:proofErr w:type="spellStart"/>
      <w:r w:rsidRPr="001F3549">
        <w:rPr>
          <w:rFonts w:ascii="Arial" w:hAnsi="Arial"/>
          <w:sz w:val="22"/>
          <w:szCs w:val="22"/>
          <w:lang w:val="fr-FR"/>
        </w:rPr>
        <w:t>Old</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industrial</w:t>
      </w:r>
      <w:proofErr w:type="spellEnd"/>
      <w:r w:rsidRPr="001F3549">
        <w:rPr>
          <w:rFonts w:ascii="Arial" w:hAnsi="Arial"/>
          <w:sz w:val="22"/>
          <w:szCs w:val="22"/>
          <w:lang w:val="fr-FR"/>
        </w:rPr>
        <w:t xml:space="preserve"> sites </w:t>
      </w:r>
      <w:proofErr w:type="spellStart"/>
      <w:r w:rsidRPr="001F3549">
        <w:rPr>
          <w:rFonts w:ascii="Arial" w:hAnsi="Arial"/>
          <w:sz w:val="22"/>
          <w:szCs w:val="22"/>
          <w:lang w:val="fr-FR"/>
        </w:rPr>
        <w:t>left</w:t>
      </w:r>
      <w:proofErr w:type="spellEnd"/>
      <w:r w:rsidRPr="001F3549">
        <w:rPr>
          <w:rFonts w:ascii="Arial" w:hAnsi="Arial"/>
          <w:sz w:val="22"/>
          <w:szCs w:val="22"/>
          <w:lang w:val="fr-FR"/>
        </w:rPr>
        <w:t xml:space="preserve"> derelict and </w:t>
      </w:r>
      <w:proofErr w:type="spellStart"/>
      <w:r w:rsidRPr="001F3549">
        <w:rPr>
          <w:rFonts w:ascii="Arial" w:hAnsi="Arial"/>
          <w:sz w:val="22"/>
          <w:szCs w:val="22"/>
          <w:lang w:val="fr-FR"/>
        </w:rPr>
        <w:t>polluted</w:t>
      </w:r>
      <w:proofErr w:type="spellEnd"/>
      <w:r w:rsidRPr="001F3549">
        <w:rPr>
          <w:rFonts w:ascii="Arial" w:hAnsi="Arial"/>
          <w:sz w:val="22"/>
          <w:szCs w:val="22"/>
          <w:lang w:val="fr-FR"/>
        </w:rPr>
        <w:t xml:space="preserve"> by </w:t>
      </w:r>
      <w:proofErr w:type="spellStart"/>
      <w:r w:rsidRPr="001F3549">
        <w:rPr>
          <w:rFonts w:ascii="Arial" w:hAnsi="Arial"/>
          <w:sz w:val="22"/>
          <w:szCs w:val="22"/>
          <w:lang w:val="fr-FR"/>
        </w:rPr>
        <w:t>industrial</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waste</w:t>
      </w:r>
      <w:proofErr w:type="spellEnd"/>
      <w:r w:rsidRPr="001F3549">
        <w:rPr>
          <w:rFonts w:ascii="Arial" w:hAnsi="Arial"/>
          <w:sz w:val="22"/>
          <w:szCs w:val="22"/>
          <w:lang w:val="fr-FR"/>
        </w:rPr>
        <w:t>.</w:t>
      </w:r>
    </w:p>
    <w:p w:rsidR="00000000" w:rsidRPr="001F3549" w:rsidRDefault="00222F7D" w:rsidP="00FF1015">
      <w:pPr>
        <w:numPr>
          <w:ilvl w:val="0"/>
          <w:numId w:val="4"/>
        </w:numPr>
        <w:rPr>
          <w:rFonts w:ascii="Arial" w:hAnsi="Arial"/>
          <w:sz w:val="22"/>
          <w:szCs w:val="22"/>
          <w:lang w:val="en-GB"/>
        </w:rPr>
      </w:pPr>
      <w:proofErr w:type="spellStart"/>
      <w:r w:rsidRPr="001F3549">
        <w:rPr>
          <w:rFonts w:ascii="Arial" w:hAnsi="Arial"/>
          <w:sz w:val="22"/>
          <w:szCs w:val="22"/>
          <w:lang w:val="fr-FR"/>
        </w:rPr>
        <w:t>ECONOMIC</w:t>
      </w:r>
      <w:proofErr w:type="spellEnd"/>
      <w:r w:rsidRPr="001F3549">
        <w:rPr>
          <w:rFonts w:ascii="Arial" w:hAnsi="Arial"/>
          <w:sz w:val="22"/>
          <w:szCs w:val="22"/>
          <w:lang w:val="fr-FR"/>
        </w:rPr>
        <w:t xml:space="preserve"> – </w:t>
      </w:r>
      <w:proofErr w:type="spellStart"/>
      <w:r w:rsidRPr="001F3549">
        <w:rPr>
          <w:rFonts w:ascii="Arial" w:hAnsi="Arial"/>
          <w:sz w:val="22"/>
          <w:szCs w:val="22"/>
          <w:lang w:val="fr-FR"/>
        </w:rPr>
        <w:t>Unemployment</w:t>
      </w:r>
      <w:proofErr w:type="spellEnd"/>
      <w:r w:rsidRPr="001F3549">
        <w:rPr>
          <w:rFonts w:ascii="Arial" w:hAnsi="Arial"/>
          <w:sz w:val="22"/>
          <w:szCs w:val="22"/>
          <w:lang w:val="fr-FR"/>
        </w:rPr>
        <w:t xml:space="preserve"> 34% in the West End. </w:t>
      </w:r>
      <w:proofErr w:type="spellStart"/>
      <w:r w:rsidRPr="001F3549">
        <w:rPr>
          <w:rFonts w:ascii="Arial" w:hAnsi="Arial"/>
          <w:sz w:val="22"/>
          <w:szCs w:val="22"/>
          <w:lang w:val="fr-FR"/>
        </w:rPr>
        <w:t>Lower</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Scotswood</w:t>
      </w:r>
      <w:proofErr w:type="spellEnd"/>
      <w:r w:rsidRPr="001F3549">
        <w:rPr>
          <w:rFonts w:ascii="Arial" w:hAnsi="Arial"/>
          <w:sz w:val="22"/>
          <w:szCs w:val="22"/>
          <w:lang w:val="fr-FR"/>
        </w:rPr>
        <w:t xml:space="preserve"> 50% </w:t>
      </w:r>
      <w:proofErr w:type="spellStart"/>
      <w:r w:rsidRPr="001F3549">
        <w:rPr>
          <w:rFonts w:ascii="Arial" w:hAnsi="Arial"/>
          <w:sz w:val="22"/>
          <w:szCs w:val="22"/>
          <w:lang w:val="fr-FR"/>
        </w:rPr>
        <w:t>during</w:t>
      </w:r>
      <w:proofErr w:type="spellEnd"/>
      <w:r w:rsidRPr="001F3549">
        <w:rPr>
          <w:rFonts w:ascii="Arial" w:hAnsi="Arial"/>
          <w:sz w:val="22"/>
          <w:szCs w:val="22"/>
          <w:lang w:val="fr-FR"/>
        </w:rPr>
        <w:t xml:space="preserve"> the 80s &amp; </w:t>
      </w:r>
      <w:proofErr w:type="spellStart"/>
      <w:r w:rsidRPr="001F3549">
        <w:rPr>
          <w:rFonts w:ascii="Arial" w:hAnsi="Arial"/>
          <w:sz w:val="22"/>
          <w:szCs w:val="22"/>
          <w:lang w:val="fr-FR"/>
        </w:rPr>
        <w:t>early</w:t>
      </w:r>
      <w:proofErr w:type="spellEnd"/>
      <w:r w:rsidRPr="001F3549">
        <w:rPr>
          <w:rFonts w:ascii="Arial" w:hAnsi="Arial"/>
          <w:sz w:val="22"/>
          <w:szCs w:val="22"/>
          <w:lang w:val="fr-FR"/>
        </w:rPr>
        <w:t xml:space="preserve"> 90s.</w:t>
      </w:r>
    </w:p>
    <w:p w:rsidR="00000000" w:rsidRPr="001F3549" w:rsidRDefault="00222F7D" w:rsidP="00FF1015">
      <w:pPr>
        <w:numPr>
          <w:ilvl w:val="0"/>
          <w:numId w:val="4"/>
        </w:numPr>
        <w:rPr>
          <w:rFonts w:ascii="Arial" w:hAnsi="Arial"/>
          <w:sz w:val="22"/>
          <w:szCs w:val="22"/>
          <w:lang w:val="en-GB"/>
        </w:rPr>
      </w:pPr>
      <w:r w:rsidRPr="001F3549">
        <w:rPr>
          <w:rFonts w:ascii="Arial" w:hAnsi="Arial"/>
          <w:sz w:val="22"/>
          <w:szCs w:val="22"/>
          <w:lang w:val="fr-FR"/>
        </w:rPr>
        <w:t xml:space="preserve">SOCIAL – Large </w:t>
      </w:r>
      <w:proofErr w:type="spellStart"/>
      <w:r w:rsidRPr="001F3549">
        <w:rPr>
          <w:rFonts w:ascii="Arial" w:hAnsi="Arial"/>
          <w:sz w:val="22"/>
          <w:szCs w:val="22"/>
          <w:lang w:val="fr-FR"/>
        </w:rPr>
        <w:t>number</w:t>
      </w:r>
      <w:proofErr w:type="spellEnd"/>
      <w:r w:rsidRPr="001F3549">
        <w:rPr>
          <w:rFonts w:ascii="Arial" w:hAnsi="Arial"/>
          <w:sz w:val="22"/>
          <w:szCs w:val="22"/>
          <w:lang w:val="fr-FR"/>
        </w:rPr>
        <w:t xml:space="preserve"> of one parent </w:t>
      </w:r>
      <w:proofErr w:type="spellStart"/>
      <w:r w:rsidRPr="001F3549">
        <w:rPr>
          <w:rFonts w:ascii="Arial" w:hAnsi="Arial"/>
          <w:sz w:val="22"/>
          <w:szCs w:val="22"/>
          <w:lang w:val="fr-FR"/>
        </w:rPr>
        <w:t>families</w:t>
      </w:r>
      <w:proofErr w:type="spellEnd"/>
      <w:r w:rsidRPr="001F3549">
        <w:rPr>
          <w:rFonts w:ascii="Arial" w:hAnsi="Arial"/>
          <w:sz w:val="22"/>
          <w:szCs w:val="22"/>
          <w:lang w:val="fr-FR"/>
        </w:rPr>
        <w:t>.</w:t>
      </w:r>
    </w:p>
    <w:p w:rsidR="00FF1015" w:rsidRPr="001F3549" w:rsidRDefault="00FF1015" w:rsidP="00FF1015">
      <w:pPr>
        <w:numPr>
          <w:ilvl w:val="0"/>
          <w:numId w:val="4"/>
        </w:numPr>
        <w:rPr>
          <w:rFonts w:ascii="Arial" w:hAnsi="Arial"/>
          <w:sz w:val="22"/>
          <w:szCs w:val="22"/>
          <w:lang w:val="en-GB"/>
        </w:rPr>
      </w:pPr>
      <w:proofErr w:type="spellStart"/>
      <w:r w:rsidRPr="001F3549">
        <w:rPr>
          <w:rFonts w:ascii="Arial" w:hAnsi="Arial"/>
          <w:sz w:val="22"/>
          <w:szCs w:val="22"/>
          <w:lang w:val="fr-FR"/>
        </w:rPr>
        <w:t>Significant</w:t>
      </w:r>
      <w:proofErr w:type="spellEnd"/>
      <w:r w:rsidRPr="001F3549">
        <w:rPr>
          <w:rFonts w:ascii="Arial" w:hAnsi="Arial"/>
          <w:sz w:val="22"/>
          <w:szCs w:val="22"/>
          <w:lang w:val="fr-FR"/>
        </w:rPr>
        <w:t xml:space="preserve"> crime </w:t>
      </w:r>
      <w:proofErr w:type="spellStart"/>
      <w:r w:rsidRPr="001F3549">
        <w:rPr>
          <w:rFonts w:ascii="Arial" w:hAnsi="Arial"/>
          <w:sz w:val="22"/>
          <w:szCs w:val="22"/>
          <w:lang w:val="fr-FR"/>
        </w:rPr>
        <w:t>problem</w:t>
      </w:r>
      <w:proofErr w:type="spellEnd"/>
      <w:r w:rsidRPr="001F3549">
        <w:rPr>
          <w:rFonts w:ascii="Arial" w:hAnsi="Arial"/>
          <w:sz w:val="22"/>
          <w:szCs w:val="22"/>
          <w:lang w:val="fr-FR"/>
        </w:rPr>
        <w:t xml:space="preserve"> 84 per 1000 </w:t>
      </w:r>
      <w:proofErr w:type="spellStart"/>
      <w:r w:rsidRPr="001F3549">
        <w:rPr>
          <w:rFonts w:ascii="Arial" w:hAnsi="Arial"/>
          <w:sz w:val="22"/>
          <w:szCs w:val="22"/>
          <w:lang w:val="fr-FR"/>
        </w:rPr>
        <w:t>households</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reported</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burglaries</w:t>
      </w:r>
      <w:proofErr w:type="spellEnd"/>
      <w:r w:rsidRPr="001F3549">
        <w:rPr>
          <w:rFonts w:ascii="Arial" w:hAnsi="Arial"/>
          <w:sz w:val="22"/>
          <w:szCs w:val="22"/>
          <w:lang w:val="fr-FR"/>
        </w:rPr>
        <w:t xml:space="preserve"> in 1994. </w:t>
      </w:r>
    </w:p>
    <w:p w:rsidR="00FF1015" w:rsidRPr="001F3549" w:rsidRDefault="00FF1015" w:rsidP="001F3549">
      <w:pPr>
        <w:numPr>
          <w:ilvl w:val="0"/>
          <w:numId w:val="4"/>
        </w:numPr>
        <w:rPr>
          <w:rFonts w:ascii="Arial" w:hAnsi="Arial"/>
          <w:sz w:val="22"/>
          <w:szCs w:val="22"/>
          <w:lang w:val="en-GB"/>
        </w:rPr>
      </w:pPr>
      <w:proofErr w:type="spellStart"/>
      <w:r w:rsidRPr="001F3549">
        <w:rPr>
          <w:rFonts w:ascii="Arial" w:hAnsi="Arial"/>
          <w:sz w:val="22"/>
          <w:szCs w:val="22"/>
          <w:lang w:val="fr-FR"/>
        </w:rPr>
        <w:t>Crisis</w:t>
      </w:r>
      <w:proofErr w:type="spellEnd"/>
      <w:r w:rsidRPr="001F3549">
        <w:rPr>
          <w:rFonts w:ascii="Arial" w:hAnsi="Arial"/>
          <w:sz w:val="22"/>
          <w:szCs w:val="22"/>
          <w:lang w:val="fr-FR"/>
        </w:rPr>
        <w:t xml:space="preserve"> point </w:t>
      </w:r>
      <w:proofErr w:type="spellStart"/>
      <w:r w:rsidRPr="001F3549">
        <w:rPr>
          <w:rFonts w:ascii="Arial" w:hAnsi="Arial"/>
          <w:sz w:val="22"/>
          <w:szCs w:val="22"/>
          <w:lang w:val="fr-FR"/>
        </w:rPr>
        <w:t>reached</w:t>
      </w:r>
      <w:proofErr w:type="spellEnd"/>
      <w:r w:rsidRPr="001F3549">
        <w:rPr>
          <w:rFonts w:ascii="Arial" w:hAnsi="Arial"/>
          <w:sz w:val="22"/>
          <w:szCs w:val="22"/>
          <w:lang w:val="fr-FR"/>
        </w:rPr>
        <w:t xml:space="preserve"> in 1991 – </w:t>
      </w:r>
      <w:proofErr w:type="spellStart"/>
      <w:r w:rsidRPr="001F3549">
        <w:rPr>
          <w:rFonts w:ascii="Arial" w:hAnsi="Arial"/>
          <w:sz w:val="22"/>
          <w:szCs w:val="22"/>
          <w:lang w:val="fr-FR"/>
        </w:rPr>
        <w:t>rioting</w:t>
      </w:r>
      <w:proofErr w:type="spellEnd"/>
      <w:r w:rsidRPr="001F3549">
        <w:rPr>
          <w:rFonts w:ascii="Arial" w:hAnsi="Arial"/>
          <w:sz w:val="22"/>
          <w:szCs w:val="22"/>
          <w:lang w:val="fr-FR"/>
        </w:rPr>
        <w:t xml:space="preserve"> </w:t>
      </w:r>
      <w:proofErr w:type="spellStart"/>
      <w:r w:rsidRPr="001F3549">
        <w:rPr>
          <w:rFonts w:ascii="Arial" w:hAnsi="Arial"/>
          <w:sz w:val="22"/>
          <w:szCs w:val="22"/>
          <w:lang w:val="fr-FR"/>
        </w:rPr>
        <w:t>broke</w:t>
      </w:r>
      <w:proofErr w:type="spellEnd"/>
      <w:r w:rsidRPr="001F3549">
        <w:rPr>
          <w:rFonts w:ascii="Arial" w:hAnsi="Arial"/>
          <w:sz w:val="22"/>
          <w:szCs w:val="22"/>
          <w:lang w:val="fr-FR"/>
        </w:rPr>
        <w:t xml:space="preserve"> out in </w:t>
      </w:r>
      <w:proofErr w:type="spellStart"/>
      <w:r w:rsidRPr="001F3549">
        <w:rPr>
          <w:rFonts w:ascii="Arial" w:hAnsi="Arial"/>
          <w:sz w:val="22"/>
          <w:szCs w:val="22"/>
          <w:lang w:val="fr-FR"/>
        </w:rPr>
        <w:t>Scotswood</w:t>
      </w:r>
      <w:proofErr w:type="spellEnd"/>
      <w:r w:rsidRPr="001F3549">
        <w:rPr>
          <w:rFonts w:ascii="Arial" w:hAnsi="Arial"/>
          <w:sz w:val="22"/>
          <w:szCs w:val="22"/>
          <w:lang w:val="fr-FR"/>
        </w:rPr>
        <w:t xml:space="preserve"> &amp; </w:t>
      </w:r>
      <w:proofErr w:type="spellStart"/>
      <w:r w:rsidRPr="001F3549">
        <w:rPr>
          <w:rFonts w:ascii="Arial" w:hAnsi="Arial"/>
          <w:sz w:val="22"/>
          <w:szCs w:val="22"/>
          <w:lang w:val="fr-FR"/>
        </w:rPr>
        <w:t>Elswick</w:t>
      </w:r>
      <w:proofErr w:type="spellEnd"/>
      <w:r w:rsidRPr="001F3549">
        <w:rPr>
          <w:rFonts w:ascii="Arial" w:hAnsi="Arial"/>
          <w:sz w:val="22"/>
          <w:szCs w:val="22"/>
          <w:lang w:val="fr-FR"/>
        </w:rPr>
        <w:t>.</w:t>
      </w:r>
      <w:r w:rsidRPr="001F3549">
        <w:rPr>
          <w:rFonts w:ascii="Arial" w:hAnsi="Arial"/>
          <w:sz w:val="22"/>
          <w:szCs w:val="22"/>
          <w:lang w:val="en-GB"/>
        </w:rPr>
        <w:t xml:space="preserve"> </w:t>
      </w:r>
    </w:p>
    <w:p w:rsidR="00FF1015" w:rsidRPr="001F3549" w:rsidRDefault="00FF1015" w:rsidP="00FF1015">
      <w:pPr>
        <w:ind w:left="720"/>
        <w:rPr>
          <w:rFonts w:ascii="Arial" w:hAnsi="Arial"/>
          <w:b/>
          <w:sz w:val="22"/>
          <w:szCs w:val="22"/>
          <w:lang w:val="en-GB"/>
        </w:rPr>
      </w:pPr>
      <w:r w:rsidRPr="001F3549">
        <w:rPr>
          <w:rFonts w:ascii="Arial" w:hAnsi="Arial"/>
          <w:b/>
          <w:sz w:val="22"/>
          <w:szCs w:val="22"/>
          <w:lang w:val="en-GB"/>
        </w:rPr>
        <w:t>Changes – Newcastle Today</w:t>
      </w:r>
    </w:p>
    <w:p w:rsidR="00000000" w:rsidRPr="001F3549" w:rsidRDefault="00222F7D" w:rsidP="00FF1015">
      <w:pPr>
        <w:ind w:left="720"/>
        <w:rPr>
          <w:rFonts w:ascii="Arial" w:hAnsi="Arial"/>
          <w:sz w:val="22"/>
          <w:szCs w:val="22"/>
          <w:lang w:val="en-GB"/>
        </w:rPr>
      </w:pPr>
      <w:r w:rsidRPr="001F3549">
        <w:rPr>
          <w:rFonts w:ascii="Arial" w:hAnsi="Arial"/>
          <w:sz w:val="22"/>
          <w:szCs w:val="22"/>
          <w:lang w:val="en-GB"/>
        </w:rPr>
        <w:t>Established in 1987 the Tyn</w:t>
      </w:r>
      <w:r w:rsidRPr="001F3549">
        <w:rPr>
          <w:rFonts w:ascii="Arial" w:hAnsi="Arial"/>
          <w:sz w:val="22"/>
          <w:szCs w:val="22"/>
          <w:lang w:val="en-GB"/>
        </w:rPr>
        <w:t xml:space="preserve">e &amp; Wear development Corporation </w:t>
      </w:r>
      <w:proofErr w:type="gramStart"/>
      <w:r w:rsidRPr="001F3549">
        <w:rPr>
          <w:rFonts w:ascii="Arial" w:hAnsi="Arial"/>
          <w:sz w:val="22"/>
          <w:szCs w:val="22"/>
          <w:lang w:val="en-GB"/>
        </w:rPr>
        <w:t>( government</w:t>
      </w:r>
      <w:proofErr w:type="gramEnd"/>
      <w:r w:rsidRPr="001F3549">
        <w:rPr>
          <w:rFonts w:ascii="Arial" w:hAnsi="Arial"/>
          <w:sz w:val="22"/>
          <w:szCs w:val="22"/>
          <w:lang w:val="en-GB"/>
        </w:rPr>
        <w:t xml:space="preserve"> funded agency) charged with task of regenerating 50km of riverside in the NE of England.</w:t>
      </w:r>
    </w:p>
    <w:p w:rsidR="00FF1015" w:rsidRPr="001F3549" w:rsidRDefault="00222F7D" w:rsidP="00FF1015">
      <w:pPr>
        <w:numPr>
          <w:ilvl w:val="0"/>
          <w:numId w:val="4"/>
        </w:numPr>
        <w:rPr>
          <w:rFonts w:ascii="Arial" w:hAnsi="Arial"/>
          <w:sz w:val="22"/>
          <w:szCs w:val="22"/>
          <w:lang w:val="en-GB"/>
        </w:rPr>
      </w:pPr>
      <w:r w:rsidRPr="001F3549">
        <w:rPr>
          <w:rFonts w:ascii="Arial" w:hAnsi="Arial"/>
          <w:sz w:val="22"/>
          <w:szCs w:val="22"/>
          <w:lang w:val="en-GB"/>
        </w:rPr>
        <w:t>Invested millions of pounds acquiring and clearing derelict land, laying on new infrastructure and setting up major sche</w:t>
      </w:r>
      <w:r w:rsidRPr="001F3549">
        <w:rPr>
          <w:rFonts w:ascii="Arial" w:hAnsi="Arial"/>
          <w:sz w:val="22"/>
          <w:szCs w:val="22"/>
          <w:lang w:val="en-GB"/>
        </w:rPr>
        <w:t>mes.</w:t>
      </w:r>
    </w:p>
    <w:p w:rsidR="00000000" w:rsidRPr="001F3549" w:rsidRDefault="00222F7D" w:rsidP="00FF1015">
      <w:pPr>
        <w:numPr>
          <w:ilvl w:val="0"/>
          <w:numId w:val="4"/>
        </w:numPr>
        <w:rPr>
          <w:rFonts w:ascii="Arial" w:hAnsi="Arial"/>
          <w:b/>
          <w:sz w:val="22"/>
          <w:szCs w:val="22"/>
          <w:u w:val="single"/>
          <w:lang w:val="en-GB"/>
        </w:rPr>
      </w:pPr>
      <w:r w:rsidRPr="001F3549">
        <w:rPr>
          <w:rFonts w:ascii="Arial" w:hAnsi="Arial"/>
          <w:sz w:val="22"/>
          <w:szCs w:val="22"/>
          <w:lang w:val="en-GB"/>
        </w:rPr>
        <w:t>From the mid 80s onwards the Quayside has undergone redevelopment as waterside properties became fashionable again. The shift away from the Quayside 130 years ago meant this area was ripe for redevelopment</w:t>
      </w:r>
      <w:r w:rsidRPr="001F3549">
        <w:rPr>
          <w:rFonts w:ascii="Arial" w:hAnsi="Arial"/>
          <w:b/>
          <w:sz w:val="22"/>
          <w:szCs w:val="22"/>
          <w:u w:val="single"/>
          <w:lang w:val="en-GB"/>
        </w:rPr>
        <w:t>.</w:t>
      </w:r>
    </w:p>
    <w:p w:rsidR="001F3549" w:rsidRPr="001F3549" w:rsidRDefault="001F3549" w:rsidP="00FF1015">
      <w:pPr>
        <w:numPr>
          <w:ilvl w:val="0"/>
          <w:numId w:val="4"/>
        </w:numPr>
        <w:rPr>
          <w:rFonts w:ascii="Arial" w:hAnsi="Arial"/>
          <w:sz w:val="22"/>
          <w:szCs w:val="22"/>
          <w:lang w:val="en-GB"/>
        </w:rPr>
      </w:pPr>
      <w:r w:rsidRPr="001F3549">
        <w:rPr>
          <w:rFonts w:ascii="Arial" w:hAnsi="Arial"/>
          <w:sz w:val="22"/>
          <w:szCs w:val="22"/>
          <w:lang w:val="en-GB"/>
        </w:rPr>
        <w:t xml:space="preserve">Quayside developments include: Newcastle Business park, Newcastle Arena ( Hold sporting events &amp; music concerts), new bars and restaurants opened on the Quayside ( Old fish market turned into Sea Night Club), Old warehouses turned into offices for accountancy firms, 4* hotels built – </w:t>
      </w:r>
      <w:proofErr w:type="spellStart"/>
      <w:r w:rsidRPr="001F3549">
        <w:rPr>
          <w:rFonts w:ascii="Arial" w:hAnsi="Arial"/>
          <w:sz w:val="22"/>
          <w:szCs w:val="22"/>
          <w:lang w:val="en-GB"/>
        </w:rPr>
        <w:t>Copthorne</w:t>
      </w:r>
      <w:proofErr w:type="spellEnd"/>
      <w:r w:rsidRPr="001F3549">
        <w:rPr>
          <w:rFonts w:ascii="Arial" w:hAnsi="Arial"/>
          <w:sz w:val="22"/>
          <w:szCs w:val="22"/>
          <w:lang w:val="en-GB"/>
        </w:rPr>
        <w:t xml:space="preserve"> &amp; Hilton. On the Gateshead side of the river – New Baltic modern art gallery built in old flour warehouse, New Sage music centre.</w:t>
      </w:r>
    </w:p>
    <w:p w:rsidR="001F3549" w:rsidRPr="001F3549" w:rsidRDefault="001F3549" w:rsidP="00FF1015">
      <w:pPr>
        <w:numPr>
          <w:ilvl w:val="0"/>
          <w:numId w:val="4"/>
        </w:numPr>
        <w:rPr>
          <w:rFonts w:ascii="Arial" w:hAnsi="Arial"/>
          <w:sz w:val="22"/>
          <w:szCs w:val="22"/>
          <w:lang w:val="en-GB"/>
        </w:rPr>
      </w:pPr>
      <w:r w:rsidRPr="001F3549">
        <w:rPr>
          <w:rFonts w:ascii="Arial" w:hAnsi="Arial"/>
          <w:sz w:val="22"/>
          <w:szCs w:val="22"/>
          <w:lang w:val="en-GB"/>
        </w:rPr>
        <w:t>Government incentives were also provided for businesses to set up in the NE, which attracted Siemens. Also the Regional Development Agency was set with the task of attracting businesses to the NE region – one success being Nissan at Sunderland.</w:t>
      </w:r>
    </w:p>
    <w:p w:rsidR="001F3549" w:rsidRPr="001F3549" w:rsidRDefault="001F3549" w:rsidP="001F3549">
      <w:pPr>
        <w:numPr>
          <w:ilvl w:val="0"/>
          <w:numId w:val="4"/>
        </w:numPr>
        <w:rPr>
          <w:rFonts w:ascii="Arial" w:hAnsi="Arial"/>
          <w:sz w:val="22"/>
          <w:szCs w:val="22"/>
          <w:lang w:val="en-GB"/>
        </w:rPr>
      </w:pPr>
      <w:r w:rsidRPr="001F3549">
        <w:rPr>
          <w:rFonts w:ascii="Arial" w:hAnsi="Arial"/>
          <w:sz w:val="22"/>
          <w:szCs w:val="22"/>
          <w:lang w:val="en-GB"/>
        </w:rPr>
        <w:t>Tyneside’s workforce had to evolve, Newcastle becoming a centre of retail &amp; service industries.</w:t>
      </w:r>
    </w:p>
    <w:p w:rsidR="00FF1015" w:rsidRPr="00FF1015" w:rsidRDefault="00FF1015" w:rsidP="001F3549">
      <w:pPr>
        <w:ind w:left="720"/>
        <w:rPr>
          <w:rFonts w:ascii="Arial" w:hAnsi="Arial"/>
          <w:b/>
          <w:u w:val="single"/>
          <w:lang w:val="en-GB"/>
        </w:rPr>
      </w:pPr>
    </w:p>
    <w:p w:rsidR="001F3549" w:rsidRDefault="001F3549" w:rsidP="001F3549">
      <w:pPr>
        <w:jc w:val="center"/>
        <w:rPr>
          <w:rFonts w:ascii="Arial" w:hAnsi="Arial"/>
          <w:b/>
        </w:rPr>
      </w:pPr>
      <w:r>
        <w:rPr>
          <w:rFonts w:ascii="Arial" w:hAnsi="Arial"/>
          <w:b/>
        </w:rPr>
        <w:t>Location of hi- tech industries case study</w:t>
      </w:r>
    </w:p>
    <w:p w:rsidR="001F3549" w:rsidRDefault="001F3549" w:rsidP="001F3549">
      <w:pPr>
        <w:jc w:val="center"/>
        <w:rPr>
          <w:rFonts w:ascii="Arial" w:hAnsi="Arial"/>
          <w:b/>
        </w:rPr>
      </w:pPr>
      <w:r>
        <w:rPr>
          <w:rFonts w:ascii="Arial" w:hAnsi="Arial"/>
          <w:b/>
        </w:rPr>
        <w:t>M4 corridor</w:t>
      </w:r>
    </w:p>
    <w:p w:rsidR="001F3549" w:rsidRPr="00A55BCA" w:rsidRDefault="001F3549" w:rsidP="001F3549">
      <w:pPr>
        <w:rPr>
          <w:rFonts w:ascii="Arial" w:hAnsi="Arial"/>
          <w:b/>
          <w:sz w:val="22"/>
          <w:szCs w:val="22"/>
          <w:lang w:val="en-GB"/>
        </w:rPr>
      </w:pPr>
    </w:p>
    <w:p w:rsidR="001F3549" w:rsidRPr="00A55BCA" w:rsidRDefault="001F3549" w:rsidP="001F3549">
      <w:pPr>
        <w:rPr>
          <w:rFonts w:ascii="Arial" w:hAnsi="Arial"/>
          <w:sz w:val="22"/>
          <w:szCs w:val="22"/>
          <w:lang w:val="en-GB"/>
        </w:rPr>
      </w:pPr>
      <w:r w:rsidRPr="00A55BCA">
        <w:rPr>
          <w:rFonts w:ascii="Arial" w:hAnsi="Arial"/>
          <w:b/>
          <w:sz w:val="22"/>
          <w:szCs w:val="22"/>
          <w:lang w:val="en-GB"/>
        </w:rPr>
        <w:t xml:space="preserve">*High-technology industry </w:t>
      </w:r>
      <w:r w:rsidRPr="00A55BCA">
        <w:rPr>
          <w:rFonts w:ascii="Arial" w:hAnsi="Arial"/>
          <w:sz w:val="22"/>
          <w:szCs w:val="22"/>
          <w:lang w:val="en-GB"/>
        </w:rPr>
        <w:t>involves a highly-skilled workforce and its products require a high proportion of research and development.</w:t>
      </w:r>
    </w:p>
    <w:p w:rsidR="001F3549" w:rsidRPr="00A55BCA" w:rsidRDefault="001F3549" w:rsidP="001F3549">
      <w:pPr>
        <w:rPr>
          <w:rFonts w:ascii="Arial" w:hAnsi="Arial"/>
          <w:sz w:val="22"/>
          <w:szCs w:val="22"/>
          <w:lang w:val="en-GB"/>
        </w:rPr>
      </w:pPr>
      <w:r w:rsidRPr="00A55BCA">
        <w:rPr>
          <w:rFonts w:ascii="Arial" w:hAnsi="Arial"/>
          <w:sz w:val="22"/>
          <w:szCs w:val="22"/>
          <w:lang w:val="en-GB"/>
        </w:rPr>
        <w:t xml:space="preserve">*High-technology industry is relatively </w:t>
      </w:r>
      <w:r w:rsidRPr="00A55BCA">
        <w:rPr>
          <w:rFonts w:ascii="Arial" w:hAnsi="Arial"/>
          <w:bCs/>
          <w:sz w:val="22"/>
          <w:szCs w:val="22"/>
          <w:lang w:val="en-GB"/>
        </w:rPr>
        <w:t>footloose</w:t>
      </w:r>
      <w:r w:rsidRPr="00A55BCA">
        <w:rPr>
          <w:rFonts w:ascii="Arial" w:hAnsi="Arial"/>
          <w:sz w:val="22"/>
          <w:szCs w:val="22"/>
          <w:lang w:val="en-GB"/>
        </w:rPr>
        <w:t xml:space="preserve"> since access to raw materials is not very important. The ‘raw materials’ that are required are usually lightweight electronic components.</w:t>
      </w:r>
    </w:p>
    <w:p w:rsidR="001F3549" w:rsidRPr="00A55BCA" w:rsidRDefault="001F3549" w:rsidP="001F3549">
      <w:pPr>
        <w:rPr>
          <w:rFonts w:ascii="Arial" w:hAnsi="Arial"/>
          <w:b/>
          <w:sz w:val="22"/>
          <w:szCs w:val="22"/>
          <w:u w:val="single"/>
          <w:lang w:val="en-GB"/>
        </w:rPr>
      </w:pPr>
      <w:r w:rsidRPr="00A55BCA">
        <w:rPr>
          <w:rFonts w:ascii="Arial" w:hAnsi="Arial"/>
          <w:b/>
          <w:sz w:val="22"/>
          <w:szCs w:val="22"/>
          <w:u w:val="single"/>
          <w:lang w:val="en-GB"/>
        </w:rPr>
        <w:t>M4 Corridor</w:t>
      </w:r>
    </w:p>
    <w:p w:rsidR="001F3549" w:rsidRPr="00A55BCA" w:rsidRDefault="001F3549" w:rsidP="001F3549">
      <w:pPr>
        <w:rPr>
          <w:rFonts w:ascii="Arial" w:hAnsi="Arial"/>
          <w:sz w:val="22"/>
          <w:szCs w:val="22"/>
        </w:rPr>
      </w:pPr>
      <w:r w:rsidRPr="00A55BCA">
        <w:rPr>
          <w:rFonts w:ascii="Arial" w:hAnsi="Arial"/>
          <w:sz w:val="22"/>
          <w:szCs w:val="22"/>
        </w:rPr>
        <w:t>*England’s ‘silicon valley’.</w:t>
      </w:r>
    </w:p>
    <w:p w:rsidR="001F3549" w:rsidRPr="00A55BCA" w:rsidRDefault="001F3549" w:rsidP="001F3549">
      <w:pPr>
        <w:rPr>
          <w:rFonts w:ascii="Arial" w:hAnsi="Arial"/>
          <w:sz w:val="22"/>
          <w:szCs w:val="22"/>
        </w:rPr>
      </w:pPr>
      <w:r w:rsidRPr="00A55BCA">
        <w:rPr>
          <w:rFonts w:ascii="Arial" w:hAnsi="Arial"/>
          <w:sz w:val="22"/>
          <w:szCs w:val="22"/>
        </w:rPr>
        <w:t>*</w:t>
      </w:r>
      <w:proofErr w:type="gramStart"/>
      <w:r w:rsidRPr="00A55BCA">
        <w:rPr>
          <w:rFonts w:ascii="Arial" w:hAnsi="Arial"/>
          <w:sz w:val="22"/>
          <w:szCs w:val="22"/>
        </w:rPr>
        <w:t>It’s</w:t>
      </w:r>
      <w:proofErr w:type="gramEnd"/>
      <w:r w:rsidRPr="00A55BCA">
        <w:rPr>
          <w:rFonts w:ascii="Arial" w:hAnsi="Arial"/>
          <w:sz w:val="22"/>
          <w:szCs w:val="22"/>
        </w:rPr>
        <w:t xml:space="preserve"> spine is provided by the M4 motorway, which stretches westward from London, along the main railway line to Bristol and Cardiff.</w:t>
      </w:r>
    </w:p>
    <w:p w:rsidR="001F3549" w:rsidRPr="00A55BCA" w:rsidRDefault="001F3549" w:rsidP="001F3549">
      <w:pPr>
        <w:rPr>
          <w:rFonts w:ascii="Arial" w:hAnsi="Arial"/>
          <w:sz w:val="22"/>
          <w:szCs w:val="22"/>
        </w:rPr>
      </w:pPr>
      <w:r w:rsidRPr="00A55BCA">
        <w:rPr>
          <w:rFonts w:ascii="Arial" w:hAnsi="Arial"/>
          <w:sz w:val="22"/>
          <w:szCs w:val="22"/>
        </w:rPr>
        <w:t xml:space="preserve">*Contains well established cities and towns with significant manufacturing, such as Reading ( beer, biscuits &amp; bulbs), </w:t>
      </w:r>
      <w:proofErr w:type="spellStart"/>
      <w:r w:rsidRPr="00A55BCA">
        <w:rPr>
          <w:rFonts w:ascii="Arial" w:hAnsi="Arial"/>
          <w:sz w:val="22"/>
          <w:szCs w:val="22"/>
        </w:rPr>
        <w:t>Swindon</w:t>
      </w:r>
      <w:proofErr w:type="spellEnd"/>
      <w:r w:rsidRPr="00A55BCA">
        <w:rPr>
          <w:rFonts w:ascii="Arial" w:hAnsi="Arial"/>
          <w:sz w:val="22"/>
          <w:szCs w:val="22"/>
        </w:rPr>
        <w:t xml:space="preserve"> with the railway workshops, Bristol, with its port related industries and Cardiff, port, famous for exporting coal, iron &amp; steel and now home to the Welsh Assembly.</w:t>
      </w:r>
    </w:p>
    <w:p w:rsidR="001F3549" w:rsidRPr="00A55BCA" w:rsidRDefault="001F3549" w:rsidP="001F3549">
      <w:pPr>
        <w:rPr>
          <w:rFonts w:ascii="Arial" w:hAnsi="Arial"/>
          <w:sz w:val="22"/>
          <w:szCs w:val="22"/>
        </w:rPr>
      </w:pPr>
      <w:r w:rsidRPr="00A55BCA">
        <w:rPr>
          <w:rFonts w:ascii="Arial" w:hAnsi="Arial"/>
          <w:sz w:val="22"/>
          <w:szCs w:val="22"/>
        </w:rPr>
        <w:t>* 1950s onwards the character of the corridor changed.  The M4 corridor was opened and railway line upgraded, plus the population grew, as people moved out of London to seek cheaper &amp; better housing.</w:t>
      </w:r>
    </w:p>
    <w:p w:rsidR="001F3549" w:rsidRPr="00A55BCA" w:rsidRDefault="001F3549" w:rsidP="001F3549">
      <w:pPr>
        <w:rPr>
          <w:rFonts w:ascii="Arial" w:hAnsi="Arial"/>
          <w:sz w:val="22"/>
          <w:szCs w:val="22"/>
        </w:rPr>
      </w:pPr>
      <w:r w:rsidRPr="00A55BCA">
        <w:rPr>
          <w:rFonts w:ascii="Arial" w:hAnsi="Arial"/>
          <w:sz w:val="22"/>
          <w:szCs w:val="22"/>
        </w:rPr>
        <w:t>*New industries called hi-tech industries appeared. Firms such as Compaq, NEC and Intel are located there. All business interests firmly in the quaternary sector.</w:t>
      </w:r>
    </w:p>
    <w:p w:rsidR="001F3549" w:rsidRPr="00A55BCA" w:rsidRDefault="001F3549" w:rsidP="001F3549">
      <w:pPr>
        <w:rPr>
          <w:rFonts w:ascii="Arial" w:hAnsi="Arial"/>
          <w:sz w:val="22"/>
          <w:szCs w:val="22"/>
        </w:rPr>
      </w:pPr>
      <w:r w:rsidRPr="00A55BCA">
        <w:rPr>
          <w:rFonts w:ascii="Arial" w:hAnsi="Arial"/>
          <w:sz w:val="22"/>
          <w:szCs w:val="22"/>
        </w:rPr>
        <w:t xml:space="preserve">*Reading is home to a mix of businesses – Microsoft, </w:t>
      </w:r>
      <w:proofErr w:type="spellStart"/>
      <w:r w:rsidRPr="00A55BCA">
        <w:rPr>
          <w:rFonts w:ascii="Arial" w:hAnsi="Arial"/>
          <w:sz w:val="22"/>
          <w:szCs w:val="22"/>
        </w:rPr>
        <w:t>ING</w:t>
      </w:r>
      <w:proofErr w:type="spellEnd"/>
      <w:r w:rsidRPr="00A55BCA">
        <w:rPr>
          <w:rFonts w:ascii="Arial" w:hAnsi="Arial"/>
          <w:sz w:val="22"/>
          <w:szCs w:val="22"/>
        </w:rPr>
        <w:t xml:space="preserve">, Direct, </w:t>
      </w:r>
      <w:proofErr w:type="gramStart"/>
      <w:r w:rsidRPr="00A55BCA">
        <w:rPr>
          <w:rFonts w:ascii="Arial" w:hAnsi="Arial"/>
          <w:sz w:val="22"/>
          <w:szCs w:val="22"/>
        </w:rPr>
        <w:t>Prudential</w:t>
      </w:r>
      <w:proofErr w:type="gramEnd"/>
      <w:r w:rsidRPr="00A55BCA">
        <w:rPr>
          <w:rFonts w:ascii="Arial" w:hAnsi="Arial"/>
          <w:sz w:val="22"/>
          <w:szCs w:val="22"/>
        </w:rPr>
        <w:t xml:space="preserve"> &amp; Ericsson.</w:t>
      </w:r>
    </w:p>
    <w:p w:rsidR="001F3549" w:rsidRPr="00A55BCA" w:rsidRDefault="001F3549" w:rsidP="001F3549">
      <w:pPr>
        <w:rPr>
          <w:rFonts w:ascii="Arial" w:hAnsi="Arial"/>
          <w:b/>
          <w:sz w:val="22"/>
          <w:szCs w:val="22"/>
        </w:rPr>
      </w:pPr>
      <w:r w:rsidRPr="00A55BCA">
        <w:rPr>
          <w:rFonts w:ascii="Arial" w:hAnsi="Arial"/>
          <w:b/>
          <w:sz w:val="22"/>
          <w:szCs w:val="22"/>
        </w:rPr>
        <w:t>Factors which have encouraged this concentration of hi-tech industries:</w:t>
      </w:r>
    </w:p>
    <w:p w:rsidR="001F3549" w:rsidRPr="00A55BCA" w:rsidRDefault="001F3549" w:rsidP="001F3549">
      <w:pPr>
        <w:pStyle w:val="ListParagraph"/>
        <w:numPr>
          <w:ilvl w:val="0"/>
          <w:numId w:val="1"/>
        </w:numPr>
        <w:rPr>
          <w:rFonts w:ascii="Arial" w:hAnsi="Arial"/>
          <w:b/>
          <w:sz w:val="22"/>
          <w:szCs w:val="22"/>
        </w:rPr>
      </w:pPr>
      <w:r w:rsidRPr="00A55BCA">
        <w:rPr>
          <w:rFonts w:ascii="Arial" w:hAnsi="Arial"/>
          <w:b/>
          <w:sz w:val="22"/>
          <w:szCs w:val="22"/>
        </w:rPr>
        <w:t xml:space="preserve">Transport &amp; accessibility – </w:t>
      </w:r>
      <w:r w:rsidRPr="00A55BCA">
        <w:rPr>
          <w:rFonts w:ascii="Arial" w:hAnsi="Arial"/>
          <w:sz w:val="22"/>
          <w:szCs w:val="22"/>
        </w:rPr>
        <w:t xml:space="preserve">M4 corridor and high-speed railway link between London &amp; </w:t>
      </w:r>
      <w:proofErr w:type="spellStart"/>
      <w:r w:rsidRPr="00A55BCA">
        <w:rPr>
          <w:rFonts w:ascii="Arial" w:hAnsi="Arial"/>
          <w:sz w:val="22"/>
          <w:szCs w:val="22"/>
        </w:rPr>
        <w:t>S.Wales</w:t>
      </w:r>
      <w:proofErr w:type="spellEnd"/>
      <w:r w:rsidRPr="00A55BCA">
        <w:rPr>
          <w:rFonts w:ascii="Arial" w:hAnsi="Arial"/>
          <w:sz w:val="22"/>
          <w:szCs w:val="22"/>
        </w:rPr>
        <w:t xml:space="preserve">. Heathrow airport </w:t>
      </w:r>
      <w:proofErr w:type="gramStart"/>
      <w:r w:rsidRPr="00A55BCA">
        <w:rPr>
          <w:rFonts w:ascii="Arial" w:hAnsi="Arial"/>
          <w:sz w:val="22"/>
          <w:szCs w:val="22"/>
        </w:rPr>
        <w:t>( Europe’s</w:t>
      </w:r>
      <w:proofErr w:type="gramEnd"/>
      <w:r w:rsidRPr="00A55BCA">
        <w:rPr>
          <w:rFonts w:ascii="Arial" w:hAnsi="Arial"/>
          <w:sz w:val="22"/>
          <w:szCs w:val="22"/>
        </w:rPr>
        <w:t xml:space="preserve"> major airline hub) is an important factor in the equation. The nature of much high-tech activity is essentially international. Both staff and products need to move to London with its government offices and financial institutions are also an advantage.</w:t>
      </w:r>
    </w:p>
    <w:p w:rsidR="001F3549" w:rsidRPr="00A55BCA" w:rsidRDefault="001F3549" w:rsidP="001F3549">
      <w:pPr>
        <w:pStyle w:val="ListParagraph"/>
        <w:numPr>
          <w:ilvl w:val="0"/>
          <w:numId w:val="1"/>
        </w:numPr>
        <w:rPr>
          <w:rFonts w:ascii="Arial" w:hAnsi="Arial"/>
          <w:b/>
          <w:sz w:val="22"/>
          <w:szCs w:val="22"/>
        </w:rPr>
      </w:pPr>
      <w:proofErr w:type="spellStart"/>
      <w:r w:rsidRPr="00A55BCA">
        <w:rPr>
          <w:rFonts w:ascii="Arial" w:hAnsi="Arial"/>
          <w:b/>
          <w:sz w:val="22"/>
          <w:szCs w:val="22"/>
        </w:rPr>
        <w:t>Labour</w:t>
      </w:r>
      <w:proofErr w:type="spellEnd"/>
      <w:r w:rsidRPr="00A55BCA">
        <w:rPr>
          <w:rFonts w:ascii="Arial" w:hAnsi="Arial"/>
          <w:b/>
          <w:sz w:val="22"/>
          <w:szCs w:val="22"/>
        </w:rPr>
        <w:t xml:space="preserve"> – </w:t>
      </w:r>
      <w:r w:rsidRPr="00A55BCA">
        <w:rPr>
          <w:rFonts w:ascii="Arial" w:hAnsi="Arial"/>
          <w:sz w:val="22"/>
          <w:szCs w:val="22"/>
        </w:rPr>
        <w:t xml:space="preserve">the need is mainly for graduate </w:t>
      </w:r>
      <w:proofErr w:type="spellStart"/>
      <w:r w:rsidRPr="00A55BCA">
        <w:rPr>
          <w:rFonts w:ascii="Arial" w:hAnsi="Arial"/>
          <w:sz w:val="22"/>
          <w:szCs w:val="22"/>
        </w:rPr>
        <w:t>labour</w:t>
      </w:r>
      <w:proofErr w:type="spellEnd"/>
      <w:r w:rsidRPr="00A55BCA">
        <w:rPr>
          <w:rFonts w:ascii="Arial" w:hAnsi="Arial"/>
          <w:sz w:val="22"/>
          <w:szCs w:val="22"/>
        </w:rPr>
        <w:t xml:space="preserve">. Suitably qualified and experienced workers enjoy large salaries. They can afford to choose here they live. The corridor is able to offer many </w:t>
      </w:r>
      <w:r w:rsidRPr="00A55BCA">
        <w:rPr>
          <w:rFonts w:ascii="Arial" w:hAnsi="Arial"/>
          <w:b/>
          <w:sz w:val="22"/>
          <w:szCs w:val="22"/>
        </w:rPr>
        <w:t>attractive residential locations</w:t>
      </w:r>
      <w:r w:rsidRPr="00A55BCA">
        <w:rPr>
          <w:rFonts w:ascii="Arial" w:hAnsi="Arial"/>
          <w:sz w:val="22"/>
          <w:szCs w:val="22"/>
        </w:rPr>
        <w:t xml:space="preserve">, for example the Chilterns &amp; </w:t>
      </w:r>
      <w:proofErr w:type="spellStart"/>
      <w:r w:rsidRPr="00A55BCA">
        <w:rPr>
          <w:rFonts w:ascii="Arial" w:hAnsi="Arial"/>
          <w:sz w:val="22"/>
          <w:szCs w:val="22"/>
        </w:rPr>
        <w:t>Cotswolds</w:t>
      </w:r>
      <w:proofErr w:type="spellEnd"/>
      <w:r w:rsidRPr="00A55BCA">
        <w:rPr>
          <w:rFonts w:ascii="Arial" w:hAnsi="Arial"/>
          <w:sz w:val="22"/>
          <w:szCs w:val="22"/>
        </w:rPr>
        <w:t>.</w:t>
      </w:r>
    </w:p>
    <w:p w:rsidR="001F3549" w:rsidRPr="00A55BCA" w:rsidRDefault="001F3549" w:rsidP="001F3549">
      <w:pPr>
        <w:pStyle w:val="ListParagraph"/>
        <w:numPr>
          <w:ilvl w:val="0"/>
          <w:numId w:val="1"/>
        </w:numPr>
        <w:rPr>
          <w:rFonts w:ascii="Arial" w:hAnsi="Arial"/>
          <w:b/>
          <w:sz w:val="22"/>
          <w:szCs w:val="22"/>
        </w:rPr>
      </w:pPr>
      <w:r w:rsidRPr="00A55BCA">
        <w:rPr>
          <w:rFonts w:ascii="Arial" w:hAnsi="Arial"/>
          <w:b/>
          <w:sz w:val="22"/>
          <w:szCs w:val="22"/>
        </w:rPr>
        <w:t xml:space="preserve">Universities – </w:t>
      </w:r>
      <w:r w:rsidRPr="00A55BCA">
        <w:rPr>
          <w:rFonts w:ascii="Arial" w:hAnsi="Arial"/>
          <w:sz w:val="22"/>
          <w:szCs w:val="22"/>
        </w:rPr>
        <w:t xml:space="preserve">many of the companies in the corridor are involved in research and development and for this reason </w:t>
      </w:r>
      <w:proofErr w:type="gramStart"/>
      <w:r w:rsidRPr="00A55BCA">
        <w:rPr>
          <w:rFonts w:ascii="Arial" w:hAnsi="Arial"/>
          <w:sz w:val="22"/>
          <w:szCs w:val="22"/>
        </w:rPr>
        <w:t>‘ feed</w:t>
      </w:r>
      <w:proofErr w:type="gramEnd"/>
      <w:r w:rsidRPr="00A55BCA">
        <w:rPr>
          <w:rFonts w:ascii="Arial" w:hAnsi="Arial"/>
          <w:sz w:val="22"/>
          <w:szCs w:val="22"/>
        </w:rPr>
        <w:t xml:space="preserve"> off’ links with universities and research establishments. The corridor contains at least three universities with high research rankings – Reading, Bristol and Cardiff. Not far outside the corridor to the north is Oxford University.</w:t>
      </w:r>
    </w:p>
    <w:p w:rsidR="001F3549" w:rsidRPr="00A55BCA" w:rsidRDefault="001F3549" w:rsidP="001F3549">
      <w:pPr>
        <w:pStyle w:val="ListParagraph"/>
        <w:numPr>
          <w:ilvl w:val="0"/>
          <w:numId w:val="1"/>
        </w:numPr>
        <w:rPr>
          <w:rFonts w:ascii="Arial" w:hAnsi="Arial"/>
          <w:b/>
          <w:sz w:val="22"/>
          <w:szCs w:val="22"/>
        </w:rPr>
      </w:pPr>
      <w:r w:rsidRPr="00A55BCA">
        <w:rPr>
          <w:rFonts w:ascii="Arial" w:hAnsi="Arial"/>
          <w:b/>
          <w:sz w:val="22"/>
          <w:szCs w:val="22"/>
        </w:rPr>
        <w:t xml:space="preserve">Incentives – </w:t>
      </w:r>
      <w:r w:rsidRPr="00A55BCA">
        <w:rPr>
          <w:rFonts w:ascii="Arial" w:hAnsi="Arial"/>
          <w:sz w:val="22"/>
          <w:szCs w:val="22"/>
        </w:rPr>
        <w:t xml:space="preserve">firms have been encouraged to set up here by various incentives offered by local government authorities, the UK government and also the EU. The incentives include earmarked </w:t>
      </w:r>
      <w:proofErr w:type="spellStart"/>
      <w:proofErr w:type="gramStart"/>
      <w:r w:rsidRPr="00A55BCA">
        <w:rPr>
          <w:rFonts w:ascii="Arial" w:hAnsi="Arial"/>
          <w:sz w:val="22"/>
          <w:szCs w:val="22"/>
        </w:rPr>
        <w:t>greenfield</w:t>
      </w:r>
      <w:proofErr w:type="spellEnd"/>
      <w:proofErr w:type="gramEnd"/>
      <w:r w:rsidRPr="00A55BCA">
        <w:rPr>
          <w:rFonts w:ascii="Arial" w:hAnsi="Arial"/>
          <w:sz w:val="22"/>
          <w:szCs w:val="22"/>
        </w:rPr>
        <w:t xml:space="preserve"> sites at reduced prices and tax exemptions.</w:t>
      </w:r>
    </w:p>
    <w:p w:rsidR="001F3549" w:rsidRDefault="001F3549" w:rsidP="001F3549">
      <w:pPr>
        <w:rPr>
          <w:rFonts w:ascii="Arial" w:hAnsi="Arial"/>
          <w:b/>
        </w:rPr>
      </w:pPr>
    </w:p>
    <w:p w:rsidR="001F3549" w:rsidRPr="00A55BCA" w:rsidRDefault="001F3549" w:rsidP="001F3549">
      <w:pPr>
        <w:rPr>
          <w:rFonts w:ascii="Arial" w:hAnsi="Arial"/>
          <w:b/>
          <w:u w:val="single"/>
        </w:rPr>
      </w:pPr>
      <w:r w:rsidRPr="00A55BCA">
        <w:rPr>
          <w:rFonts w:ascii="Arial" w:hAnsi="Arial"/>
          <w:b/>
          <w:u w:val="single"/>
        </w:rPr>
        <w:t>Bangalore, India – Hi-Tech hub</w:t>
      </w:r>
    </w:p>
    <w:p w:rsidR="001F3549" w:rsidRPr="00A55BCA" w:rsidRDefault="001F3549" w:rsidP="001F3549">
      <w:pPr>
        <w:rPr>
          <w:rFonts w:ascii="Arial" w:hAnsi="Arial"/>
          <w:sz w:val="22"/>
          <w:szCs w:val="22"/>
          <w:lang w:val="en-GB"/>
        </w:rPr>
      </w:pPr>
      <w:r>
        <w:rPr>
          <w:rFonts w:ascii="Arial" w:hAnsi="Arial"/>
          <w:b/>
          <w:lang w:val="en-GB"/>
        </w:rPr>
        <w:t>*</w:t>
      </w:r>
      <w:r w:rsidRPr="00A55BCA">
        <w:rPr>
          <w:rFonts w:ascii="Arial" w:hAnsi="Arial"/>
          <w:sz w:val="22"/>
          <w:szCs w:val="22"/>
          <w:lang w:val="en-GB"/>
        </w:rPr>
        <w:t xml:space="preserve">Bangalore has been called the </w:t>
      </w:r>
      <w:r w:rsidRPr="00A55BCA">
        <w:rPr>
          <w:rFonts w:ascii="Arial" w:hAnsi="Arial"/>
          <w:bCs/>
          <w:sz w:val="22"/>
          <w:szCs w:val="22"/>
          <w:lang w:val="en-GB"/>
        </w:rPr>
        <w:t>Silicon Valley of India</w:t>
      </w:r>
      <w:r>
        <w:rPr>
          <w:rFonts w:ascii="Arial" w:hAnsi="Arial"/>
          <w:sz w:val="22"/>
          <w:szCs w:val="22"/>
          <w:lang w:val="en-GB"/>
        </w:rPr>
        <w:t>. Over 200,000 people are</w:t>
      </w:r>
      <w:r w:rsidRPr="00A55BCA">
        <w:rPr>
          <w:rFonts w:ascii="Arial" w:hAnsi="Arial"/>
          <w:sz w:val="22"/>
          <w:szCs w:val="22"/>
          <w:lang w:val="en-GB"/>
        </w:rPr>
        <w:t xml:space="preserve"> employed in the technology sector and this number is expected to </w:t>
      </w:r>
      <w:r>
        <w:rPr>
          <w:rFonts w:ascii="Arial" w:hAnsi="Arial"/>
          <w:sz w:val="22"/>
          <w:szCs w:val="22"/>
          <w:lang w:val="en-GB"/>
        </w:rPr>
        <w:t>rise</w:t>
      </w:r>
      <w:r w:rsidRPr="00A55BCA">
        <w:rPr>
          <w:rFonts w:ascii="Arial" w:hAnsi="Arial"/>
          <w:sz w:val="22"/>
          <w:szCs w:val="22"/>
          <w:lang w:val="en-GB"/>
        </w:rPr>
        <w:t>, which will rival Silicon Valley.</w:t>
      </w:r>
      <w:r w:rsidRPr="00A55BCA">
        <w:rPr>
          <w:rFonts w:ascii="Arial" w:hAnsi="Arial"/>
          <w:sz w:val="22"/>
          <w:szCs w:val="22"/>
        </w:rPr>
        <w:t xml:space="preserve"> </w:t>
      </w:r>
    </w:p>
    <w:p w:rsidR="001F3549" w:rsidRDefault="001F3549" w:rsidP="001F3549">
      <w:pPr>
        <w:rPr>
          <w:rFonts w:ascii="Arial" w:hAnsi="Arial"/>
          <w:sz w:val="22"/>
          <w:szCs w:val="22"/>
        </w:rPr>
      </w:pPr>
      <w:r w:rsidRPr="00A55BCA">
        <w:rPr>
          <w:rFonts w:ascii="Arial" w:hAnsi="Arial"/>
          <w:bCs/>
          <w:sz w:val="22"/>
          <w:szCs w:val="22"/>
          <w:lang w:val="en-GB"/>
        </w:rPr>
        <w:t>*Electronics City</w:t>
      </w:r>
      <w:r w:rsidRPr="00A55BCA">
        <w:rPr>
          <w:rFonts w:ascii="Arial" w:hAnsi="Arial"/>
          <w:sz w:val="22"/>
          <w:szCs w:val="22"/>
          <w:lang w:val="en-GB"/>
        </w:rPr>
        <w:t xml:space="preserve"> in Bangalore is India’s fir</w:t>
      </w:r>
      <w:r>
        <w:rPr>
          <w:rFonts w:ascii="Arial" w:hAnsi="Arial"/>
          <w:sz w:val="22"/>
          <w:szCs w:val="22"/>
          <w:lang w:val="en-GB"/>
        </w:rPr>
        <w:t xml:space="preserve">st science park. It is home to </w:t>
      </w:r>
      <w:r w:rsidRPr="00A55BCA">
        <w:rPr>
          <w:rFonts w:ascii="Arial" w:hAnsi="Arial"/>
          <w:sz w:val="22"/>
          <w:szCs w:val="22"/>
          <w:lang w:val="en-GB"/>
        </w:rPr>
        <w:t xml:space="preserve">about 100 companies including Siemens, Hewlett Packard and Motorola. </w:t>
      </w:r>
      <w:proofErr w:type="spellStart"/>
      <w:r w:rsidRPr="00A55BCA">
        <w:rPr>
          <w:rFonts w:ascii="Arial" w:hAnsi="Arial"/>
          <w:sz w:val="22"/>
          <w:szCs w:val="22"/>
          <w:lang w:val="en-GB"/>
        </w:rPr>
        <w:t>Infoys</w:t>
      </w:r>
      <w:proofErr w:type="spellEnd"/>
      <w:r w:rsidRPr="00A55BCA">
        <w:rPr>
          <w:rFonts w:ascii="Arial" w:hAnsi="Arial"/>
          <w:sz w:val="22"/>
          <w:szCs w:val="22"/>
          <w:lang w:val="en-GB"/>
        </w:rPr>
        <w:t xml:space="preserve"> was the first Indian firm to float on the US Stock Exchange.</w:t>
      </w:r>
      <w:r w:rsidRPr="00A55BCA">
        <w:rPr>
          <w:rFonts w:ascii="Arial" w:hAnsi="Arial"/>
          <w:sz w:val="22"/>
          <w:szCs w:val="22"/>
        </w:rPr>
        <w:t xml:space="preserve"> </w:t>
      </w:r>
    </w:p>
    <w:p w:rsidR="001F3549" w:rsidRPr="00A55BCA" w:rsidRDefault="001F3549" w:rsidP="001F3549">
      <w:pPr>
        <w:rPr>
          <w:rFonts w:ascii="Arial" w:hAnsi="Arial"/>
          <w:b/>
          <w:sz w:val="22"/>
          <w:szCs w:val="22"/>
        </w:rPr>
      </w:pPr>
      <w:r w:rsidRPr="00A55BCA">
        <w:rPr>
          <w:rFonts w:ascii="Arial" w:hAnsi="Arial"/>
          <w:b/>
          <w:sz w:val="22"/>
          <w:szCs w:val="22"/>
        </w:rPr>
        <w:t>Factors which have encouraged this concentration of hi-tech industries:</w:t>
      </w:r>
    </w:p>
    <w:p w:rsidR="001F3549" w:rsidRDefault="001F3549" w:rsidP="001F3549">
      <w:pPr>
        <w:rPr>
          <w:rFonts w:ascii="Arial" w:hAnsi="Arial"/>
          <w:sz w:val="22"/>
          <w:szCs w:val="22"/>
          <w:lang w:val="en-GB"/>
        </w:rPr>
      </w:pPr>
      <w:r>
        <w:rPr>
          <w:rFonts w:ascii="Arial" w:hAnsi="Arial"/>
          <w:sz w:val="22"/>
          <w:szCs w:val="22"/>
          <w:lang w:val="en-GB"/>
        </w:rPr>
        <w:t>*</w:t>
      </w:r>
      <w:r>
        <w:rPr>
          <w:rFonts w:ascii="Arial" w:hAnsi="Arial"/>
          <w:b/>
          <w:sz w:val="22"/>
          <w:szCs w:val="22"/>
          <w:lang w:val="en-GB"/>
        </w:rPr>
        <w:t xml:space="preserve">Government incentives – </w:t>
      </w:r>
      <w:r>
        <w:rPr>
          <w:rFonts w:ascii="Arial" w:hAnsi="Arial"/>
          <w:sz w:val="22"/>
          <w:szCs w:val="22"/>
          <w:lang w:val="en-GB"/>
        </w:rPr>
        <w:t>The state government offers incentives, such as reductions in the cost of land &amp; tax incentives to companies which create over 250 jobs.</w:t>
      </w:r>
    </w:p>
    <w:p w:rsidR="001F3549" w:rsidRDefault="001F3549" w:rsidP="001F3549">
      <w:pPr>
        <w:rPr>
          <w:rFonts w:ascii="Arial" w:hAnsi="Arial"/>
          <w:sz w:val="22"/>
          <w:szCs w:val="22"/>
          <w:lang w:val="en-GB"/>
        </w:rPr>
      </w:pPr>
      <w:r>
        <w:rPr>
          <w:rFonts w:ascii="Arial" w:hAnsi="Arial"/>
          <w:sz w:val="22"/>
          <w:szCs w:val="22"/>
          <w:lang w:val="en-GB"/>
        </w:rPr>
        <w:t>*</w:t>
      </w:r>
      <w:r>
        <w:rPr>
          <w:rFonts w:ascii="Arial" w:hAnsi="Arial"/>
          <w:b/>
          <w:sz w:val="22"/>
          <w:szCs w:val="22"/>
          <w:lang w:val="en-GB"/>
        </w:rPr>
        <w:t xml:space="preserve">Research centres – </w:t>
      </w:r>
      <w:r>
        <w:rPr>
          <w:rFonts w:ascii="Arial" w:hAnsi="Arial"/>
          <w:sz w:val="22"/>
          <w:szCs w:val="22"/>
          <w:lang w:val="en-GB"/>
        </w:rPr>
        <w:t>Companies like access to a trained workforce, latest innovation and troubleshooting. The Indian institute of Science and the national Aerospace laboratory are just 2 of many research bodies in Bangalore.</w:t>
      </w:r>
    </w:p>
    <w:p w:rsidR="001F3549" w:rsidRDefault="001F3549" w:rsidP="001F3549">
      <w:pPr>
        <w:rPr>
          <w:rFonts w:ascii="Arial" w:hAnsi="Arial"/>
          <w:sz w:val="22"/>
          <w:szCs w:val="22"/>
          <w:lang w:val="en-GB"/>
        </w:rPr>
      </w:pPr>
      <w:r>
        <w:rPr>
          <w:rFonts w:ascii="Arial" w:hAnsi="Arial"/>
          <w:b/>
          <w:sz w:val="22"/>
          <w:szCs w:val="22"/>
          <w:lang w:val="en-GB"/>
        </w:rPr>
        <w:t xml:space="preserve">* Labour – </w:t>
      </w:r>
      <w:r>
        <w:rPr>
          <w:rFonts w:ascii="Arial" w:hAnsi="Arial"/>
          <w:sz w:val="22"/>
          <w:szCs w:val="22"/>
          <w:lang w:val="en-GB"/>
        </w:rPr>
        <w:t>Wealth of highly trained graduates.</w:t>
      </w:r>
    </w:p>
    <w:p w:rsidR="001F3549" w:rsidRDefault="001F3549" w:rsidP="001F3549">
      <w:pPr>
        <w:rPr>
          <w:rFonts w:ascii="Arial" w:hAnsi="Arial"/>
          <w:sz w:val="22"/>
          <w:szCs w:val="22"/>
          <w:lang w:val="en-GB"/>
        </w:rPr>
      </w:pPr>
      <w:r>
        <w:rPr>
          <w:rFonts w:ascii="Arial" w:hAnsi="Arial"/>
          <w:sz w:val="22"/>
          <w:szCs w:val="22"/>
          <w:lang w:val="en-GB"/>
        </w:rPr>
        <w:t>*</w:t>
      </w:r>
      <w:r>
        <w:rPr>
          <w:rFonts w:ascii="Arial" w:hAnsi="Arial"/>
          <w:b/>
          <w:sz w:val="22"/>
          <w:szCs w:val="22"/>
          <w:lang w:val="en-GB"/>
        </w:rPr>
        <w:t xml:space="preserve">Other companies – </w:t>
      </w:r>
      <w:r>
        <w:rPr>
          <w:rFonts w:ascii="Arial" w:hAnsi="Arial"/>
          <w:sz w:val="22"/>
          <w:szCs w:val="22"/>
          <w:lang w:val="en-GB"/>
        </w:rPr>
        <w:t>Companies like to cluster. Corporate giants such as IBM &amp; Compaq attract others.</w:t>
      </w:r>
    </w:p>
    <w:p w:rsidR="001F3549" w:rsidRDefault="001F3549" w:rsidP="001F3549">
      <w:pPr>
        <w:rPr>
          <w:rFonts w:ascii="Arial" w:hAnsi="Arial"/>
          <w:sz w:val="22"/>
          <w:szCs w:val="22"/>
          <w:lang w:val="en-GB"/>
        </w:rPr>
      </w:pPr>
      <w:r>
        <w:rPr>
          <w:rFonts w:ascii="Arial" w:hAnsi="Arial"/>
          <w:sz w:val="22"/>
          <w:szCs w:val="22"/>
          <w:lang w:val="en-GB"/>
        </w:rPr>
        <w:t>*</w:t>
      </w:r>
      <w:r>
        <w:rPr>
          <w:rFonts w:ascii="Arial" w:hAnsi="Arial"/>
          <w:b/>
          <w:sz w:val="22"/>
          <w:szCs w:val="22"/>
          <w:lang w:val="en-GB"/>
        </w:rPr>
        <w:t xml:space="preserve">Cosmopolitan city – </w:t>
      </w:r>
      <w:r>
        <w:rPr>
          <w:rFonts w:ascii="Arial" w:hAnsi="Arial"/>
          <w:sz w:val="22"/>
          <w:szCs w:val="22"/>
          <w:lang w:val="en-GB"/>
        </w:rPr>
        <w:t>English widely spoken and a wide range of leisure and entertainment facilities available.</w:t>
      </w:r>
    </w:p>
    <w:p w:rsidR="001F3549" w:rsidRDefault="001F3549" w:rsidP="001F3549">
      <w:pPr>
        <w:rPr>
          <w:rFonts w:ascii="Arial" w:hAnsi="Arial"/>
          <w:sz w:val="22"/>
          <w:szCs w:val="22"/>
          <w:lang w:val="en-GB"/>
        </w:rPr>
      </w:pPr>
      <w:r>
        <w:rPr>
          <w:rFonts w:ascii="Arial" w:hAnsi="Arial"/>
          <w:sz w:val="22"/>
          <w:szCs w:val="22"/>
          <w:lang w:val="en-GB"/>
        </w:rPr>
        <w:t>*</w:t>
      </w:r>
      <w:r>
        <w:rPr>
          <w:rFonts w:ascii="Arial" w:hAnsi="Arial"/>
          <w:b/>
          <w:sz w:val="22"/>
          <w:szCs w:val="22"/>
          <w:lang w:val="en-GB"/>
        </w:rPr>
        <w:t xml:space="preserve">Physical environment – </w:t>
      </w:r>
      <w:r>
        <w:rPr>
          <w:rFonts w:ascii="Arial" w:hAnsi="Arial"/>
          <w:sz w:val="22"/>
          <w:szCs w:val="22"/>
          <w:lang w:val="en-GB"/>
        </w:rPr>
        <w:t xml:space="preserve">Comfortable climate, with an abundance of greenery. </w:t>
      </w:r>
      <w:proofErr w:type="gramStart"/>
      <w:r>
        <w:rPr>
          <w:rFonts w:ascii="Arial" w:hAnsi="Arial"/>
          <w:sz w:val="22"/>
          <w:szCs w:val="22"/>
          <w:lang w:val="en-GB"/>
        </w:rPr>
        <w:t>Called the ‘Garden city of India’.</w:t>
      </w:r>
      <w:proofErr w:type="gramEnd"/>
    </w:p>
    <w:p w:rsidR="001F3549" w:rsidRDefault="001F3549" w:rsidP="001F3549">
      <w:pPr>
        <w:rPr>
          <w:rFonts w:ascii="Arial" w:hAnsi="Arial"/>
          <w:sz w:val="22"/>
          <w:szCs w:val="22"/>
          <w:lang w:val="en-GB"/>
        </w:rPr>
      </w:pPr>
      <w:r>
        <w:rPr>
          <w:rFonts w:ascii="Arial" w:hAnsi="Arial"/>
          <w:sz w:val="22"/>
          <w:szCs w:val="22"/>
          <w:lang w:val="en-GB"/>
        </w:rPr>
        <w:t>*</w:t>
      </w:r>
      <w:r>
        <w:rPr>
          <w:rFonts w:ascii="Arial" w:hAnsi="Arial"/>
          <w:b/>
          <w:sz w:val="22"/>
          <w:szCs w:val="22"/>
          <w:lang w:val="en-GB"/>
        </w:rPr>
        <w:t xml:space="preserve">Technology parks – </w:t>
      </w:r>
      <w:r>
        <w:rPr>
          <w:rFonts w:ascii="Arial" w:hAnsi="Arial"/>
          <w:sz w:val="22"/>
          <w:szCs w:val="22"/>
          <w:lang w:val="en-GB"/>
        </w:rPr>
        <w:t xml:space="preserve">Purpose built offices with appropriate infrastructure </w:t>
      </w:r>
      <w:proofErr w:type="gramStart"/>
      <w:r>
        <w:rPr>
          <w:rFonts w:ascii="Arial" w:hAnsi="Arial"/>
          <w:sz w:val="22"/>
          <w:szCs w:val="22"/>
          <w:lang w:val="en-GB"/>
        </w:rPr>
        <w:t>available  to</w:t>
      </w:r>
      <w:proofErr w:type="gramEnd"/>
      <w:r>
        <w:rPr>
          <w:rFonts w:ascii="Arial" w:hAnsi="Arial"/>
          <w:sz w:val="22"/>
          <w:szCs w:val="22"/>
          <w:lang w:val="en-GB"/>
        </w:rPr>
        <w:t xml:space="preserve"> literally ‘plug and play’.</w:t>
      </w:r>
    </w:p>
    <w:p w:rsidR="001F3549" w:rsidRDefault="001F3549" w:rsidP="001F3549">
      <w:pPr>
        <w:rPr>
          <w:rFonts w:ascii="Arial" w:hAnsi="Arial"/>
          <w:sz w:val="22"/>
          <w:szCs w:val="22"/>
          <w:lang w:val="en-GB"/>
        </w:rPr>
      </w:pPr>
    </w:p>
    <w:p w:rsidR="001F3549" w:rsidRDefault="001F3549" w:rsidP="001F3549">
      <w:pPr>
        <w:jc w:val="center"/>
        <w:rPr>
          <w:rFonts w:ascii="Arial" w:hAnsi="Arial"/>
          <w:b/>
          <w:sz w:val="22"/>
          <w:szCs w:val="22"/>
          <w:u w:val="single"/>
          <w:lang w:val="en-GB"/>
        </w:rPr>
      </w:pPr>
      <w:r>
        <w:rPr>
          <w:rFonts w:ascii="Arial" w:hAnsi="Arial"/>
          <w:b/>
          <w:sz w:val="22"/>
          <w:szCs w:val="22"/>
          <w:u w:val="single"/>
          <w:lang w:val="en-GB"/>
        </w:rPr>
        <w:t>Case Study of a Hi-Tech Company</w:t>
      </w:r>
    </w:p>
    <w:p w:rsidR="001F3549" w:rsidRDefault="001F3549" w:rsidP="001F3549">
      <w:pPr>
        <w:jc w:val="center"/>
        <w:rPr>
          <w:rFonts w:ascii="Arial" w:hAnsi="Arial"/>
          <w:b/>
          <w:sz w:val="22"/>
          <w:szCs w:val="22"/>
          <w:u w:val="single"/>
          <w:lang w:val="en-GB"/>
        </w:rPr>
      </w:pPr>
      <w:r>
        <w:rPr>
          <w:rFonts w:ascii="Arial" w:hAnsi="Arial"/>
          <w:b/>
          <w:sz w:val="22"/>
          <w:szCs w:val="22"/>
          <w:u w:val="single"/>
          <w:lang w:val="en-GB"/>
        </w:rPr>
        <w:t>Ford, India</w:t>
      </w:r>
    </w:p>
    <w:p w:rsidR="00CA6950" w:rsidRDefault="00CA6950" w:rsidP="001F3549">
      <w:pPr>
        <w:jc w:val="center"/>
        <w:rPr>
          <w:rFonts w:ascii="Arial" w:hAnsi="Arial"/>
          <w:b/>
          <w:sz w:val="22"/>
          <w:szCs w:val="22"/>
          <w:u w:val="single"/>
          <w:lang w:val="en-GB"/>
        </w:rPr>
      </w:pPr>
    </w:p>
    <w:p w:rsidR="00CA6950" w:rsidRDefault="00CA6950" w:rsidP="00CA6950">
      <w:pPr>
        <w:rPr>
          <w:rFonts w:ascii="Arial" w:hAnsi="Arial"/>
          <w:sz w:val="22"/>
          <w:szCs w:val="22"/>
          <w:lang w:val="en-GB"/>
        </w:rPr>
      </w:pPr>
      <w:r>
        <w:rPr>
          <w:rFonts w:ascii="Arial" w:hAnsi="Arial"/>
          <w:sz w:val="22"/>
          <w:szCs w:val="22"/>
          <w:lang w:val="en-GB"/>
        </w:rPr>
        <w:t>*The Ford Motor Company is the world’s second largest car manufacturer.</w:t>
      </w:r>
    </w:p>
    <w:p w:rsidR="00CA6950" w:rsidRDefault="00CA6950" w:rsidP="00CA6950">
      <w:pPr>
        <w:rPr>
          <w:rFonts w:ascii="Arial" w:hAnsi="Arial"/>
          <w:sz w:val="22"/>
          <w:szCs w:val="22"/>
          <w:lang w:val="en-GB"/>
        </w:rPr>
      </w:pPr>
      <w:r>
        <w:rPr>
          <w:rFonts w:ascii="Arial" w:hAnsi="Arial"/>
          <w:sz w:val="22"/>
          <w:szCs w:val="22"/>
          <w:lang w:val="en-GB"/>
        </w:rPr>
        <w:t>*Ford employs +300,000 people world wide.</w:t>
      </w:r>
    </w:p>
    <w:p w:rsidR="00CA6950" w:rsidRDefault="00CA6950" w:rsidP="00CA6950">
      <w:pPr>
        <w:rPr>
          <w:rFonts w:ascii="Arial" w:hAnsi="Arial"/>
          <w:sz w:val="22"/>
          <w:szCs w:val="22"/>
          <w:lang w:val="en-GB"/>
        </w:rPr>
      </w:pPr>
      <w:r>
        <w:rPr>
          <w:rFonts w:ascii="Arial" w:hAnsi="Arial"/>
          <w:sz w:val="22"/>
          <w:szCs w:val="22"/>
          <w:lang w:val="en-GB"/>
        </w:rPr>
        <w:t xml:space="preserve">* Late 1990s – Ford was manufacturing and assembling their cars worldwide, locating new factories in </w:t>
      </w:r>
      <w:proofErr w:type="spellStart"/>
      <w:r>
        <w:rPr>
          <w:rFonts w:ascii="Arial" w:hAnsi="Arial"/>
          <w:sz w:val="22"/>
          <w:szCs w:val="22"/>
          <w:lang w:val="en-GB"/>
        </w:rPr>
        <w:t>LICs</w:t>
      </w:r>
      <w:proofErr w:type="spellEnd"/>
      <w:r>
        <w:rPr>
          <w:rFonts w:ascii="Arial" w:hAnsi="Arial"/>
          <w:sz w:val="22"/>
          <w:szCs w:val="22"/>
          <w:lang w:val="en-GB"/>
        </w:rPr>
        <w:t>, making different parts for different models, in different countries.</w:t>
      </w:r>
    </w:p>
    <w:p w:rsidR="00CA6950" w:rsidRDefault="00CA6950" w:rsidP="00CA6950">
      <w:pPr>
        <w:rPr>
          <w:rFonts w:ascii="Arial" w:hAnsi="Arial"/>
          <w:b/>
          <w:sz w:val="22"/>
          <w:szCs w:val="22"/>
          <w:lang w:val="en-GB"/>
        </w:rPr>
      </w:pPr>
      <w:r>
        <w:rPr>
          <w:rFonts w:ascii="Arial" w:hAnsi="Arial"/>
          <w:b/>
          <w:sz w:val="22"/>
          <w:szCs w:val="22"/>
          <w:lang w:val="en-GB"/>
        </w:rPr>
        <w:t>India</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1995 – Went into partnership with Mahindra &amp; Mahindra Ltd in India.</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 xml:space="preserve">1999- </w:t>
      </w:r>
      <w:proofErr w:type="gramStart"/>
      <w:r>
        <w:rPr>
          <w:rFonts w:ascii="Arial" w:hAnsi="Arial"/>
          <w:sz w:val="22"/>
          <w:szCs w:val="22"/>
          <w:lang w:val="en-GB"/>
        </w:rPr>
        <w:t>opened</w:t>
      </w:r>
      <w:proofErr w:type="gramEnd"/>
      <w:r>
        <w:rPr>
          <w:rFonts w:ascii="Arial" w:hAnsi="Arial"/>
          <w:sz w:val="22"/>
          <w:szCs w:val="22"/>
          <w:lang w:val="en-GB"/>
        </w:rPr>
        <w:t xml:space="preserve"> an integrated hi-tech manufacturing planet 45km north of Chennai.</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The site is huge -140 hectares &amp; can make 100,000 vehicles a year.</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Employs 1,800 people.</w:t>
      </w:r>
    </w:p>
    <w:p w:rsidR="00CA6950" w:rsidRDefault="00CA6950" w:rsidP="00CA6950">
      <w:pPr>
        <w:pStyle w:val="ListParagraph"/>
        <w:numPr>
          <w:ilvl w:val="0"/>
          <w:numId w:val="1"/>
        </w:numPr>
        <w:rPr>
          <w:rFonts w:ascii="Arial" w:hAnsi="Arial"/>
          <w:sz w:val="22"/>
          <w:szCs w:val="22"/>
          <w:lang w:val="en-GB"/>
        </w:rPr>
      </w:pPr>
      <w:proofErr w:type="gramStart"/>
      <w:r>
        <w:rPr>
          <w:rFonts w:ascii="Arial" w:hAnsi="Arial"/>
          <w:sz w:val="22"/>
          <w:szCs w:val="22"/>
          <w:lang w:val="en-GB"/>
        </w:rPr>
        <w:t>Has</w:t>
      </w:r>
      <w:proofErr w:type="gramEnd"/>
      <w:r>
        <w:rPr>
          <w:rFonts w:ascii="Arial" w:hAnsi="Arial"/>
          <w:sz w:val="22"/>
          <w:szCs w:val="22"/>
          <w:lang w:val="en-GB"/>
        </w:rPr>
        <w:t xml:space="preserve"> 64 Indian suppliers and 33 dealerships in India.</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 xml:space="preserve">+ </w:t>
      </w:r>
      <w:proofErr w:type="gramStart"/>
      <w:r>
        <w:rPr>
          <w:rFonts w:ascii="Arial" w:hAnsi="Arial"/>
          <w:sz w:val="22"/>
          <w:szCs w:val="22"/>
          <w:lang w:val="en-GB"/>
        </w:rPr>
        <w:t>half</w:t>
      </w:r>
      <w:proofErr w:type="gramEnd"/>
      <w:r>
        <w:rPr>
          <w:rFonts w:ascii="Arial" w:hAnsi="Arial"/>
          <w:sz w:val="22"/>
          <w:szCs w:val="22"/>
          <w:lang w:val="en-GB"/>
        </w:rPr>
        <w:t xml:space="preserve"> million cars were sold in India in 2001.</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 xml:space="preserve">Developed a new car for the India market – Ford </w:t>
      </w:r>
      <w:proofErr w:type="spellStart"/>
      <w:r>
        <w:rPr>
          <w:rFonts w:ascii="Arial" w:hAnsi="Arial"/>
          <w:sz w:val="22"/>
          <w:szCs w:val="22"/>
          <w:lang w:val="en-GB"/>
        </w:rPr>
        <w:t>Ikon</w:t>
      </w:r>
      <w:proofErr w:type="spellEnd"/>
      <w:r>
        <w:rPr>
          <w:rFonts w:ascii="Arial" w:hAnsi="Arial"/>
          <w:sz w:val="22"/>
          <w:szCs w:val="22"/>
          <w:lang w:val="en-GB"/>
        </w:rPr>
        <w:t xml:space="preserve"> </w:t>
      </w:r>
      <w:proofErr w:type="gramStart"/>
      <w:r>
        <w:rPr>
          <w:rFonts w:ascii="Arial" w:hAnsi="Arial"/>
          <w:sz w:val="22"/>
          <w:szCs w:val="22"/>
          <w:lang w:val="en-GB"/>
        </w:rPr>
        <w:t>( higher</w:t>
      </w:r>
      <w:proofErr w:type="gramEnd"/>
      <w:r>
        <w:rPr>
          <w:rFonts w:ascii="Arial" w:hAnsi="Arial"/>
          <w:sz w:val="22"/>
          <w:szCs w:val="22"/>
          <w:lang w:val="en-GB"/>
        </w:rPr>
        <w:t xml:space="preserve"> rook for Turbans and special doors to ensure saris don’t get trapped).</w:t>
      </w:r>
    </w:p>
    <w:p w:rsidR="00CA6950" w:rsidRDefault="00CA6950" w:rsidP="00CA6950">
      <w:pPr>
        <w:pStyle w:val="ListParagraph"/>
        <w:rPr>
          <w:rFonts w:ascii="Arial" w:hAnsi="Arial"/>
          <w:sz w:val="22"/>
          <w:szCs w:val="22"/>
          <w:lang w:val="en-GB"/>
        </w:rPr>
      </w:pPr>
      <w:r>
        <w:rPr>
          <w:rFonts w:ascii="Arial" w:hAnsi="Arial"/>
          <w:b/>
          <w:sz w:val="22"/>
          <w:szCs w:val="22"/>
          <w:lang w:val="en-GB"/>
        </w:rPr>
        <w:t>Why India?</w:t>
      </w:r>
      <w:r>
        <w:rPr>
          <w:rFonts w:ascii="Arial" w:hAnsi="Arial"/>
          <w:sz w:val="22"/>
          <w:szCs w:val="22"/>
          <w:lang w:val="en-GB"/>
        </w:rPr>
        <w:t xml:space="preserve"> </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It has a huge population +1bn people – so a large market for cars.</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NIC and growing middle class.</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 xml:space="preserve">Labour costs much cheaper than </w:t>
      </w:r>
      <w:proofErr w:type="spellStart"/>
      <w:r>
        <w:rPr>
          <w:rFonts w:ascii="Arial" w:hAnsi="Arial"/>
          <w:sz w:val="22"/>
          <w:szCs w:val="22"/>
          <w:lang w:val="en-GB"/>
        </w:rPr>
        <w:t>HICs</w:t>
      </w:r>
      <w:proofErr w:type="spellEnd"/>
      <w:r>
        <w:rPr>
          <w:rFonts w:ascii="Arial" w:hAnsi="Arial"/>
          <w:sz w:val="22"/>
          <w:szCs w:val="22"/>
          <w:lang w:val="en-GB"/>
        </w:rPr>
        <w:t>.</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English widely spoken and many highly skilled graduates available.</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Government incentives</w:t>
      </w:r>
    </w:p>
    <w:p w:rsidR="00CA6950" w:rsidRDefault="00CA6950" w:rsidP="00CA6950">
      <w:pPr>
        <w:ind w:left="360"/>
        <w:rPr>
          <w:rFonts w:ascii="Arial" w:hAnsi="Arial"/>
          <w:b/>
          <w:sz w:val="22"/>
          <w:szCs w:val="22"/>
          <w:lang w:val="en-GB"/>
        </w:rPr>
      </w:pPr>
      <w:r>
        <w:rPr>
          <w:rFonts w:ascii="Arial" w:hAnsi="Arial"/>
          <w:b/>
          <w:sz w:val="22"/>
          <w:szCs w:val="22"/>
          <w:lang w:val="en-GB"/>
        </w:rPr>
        <w:t>People and environment</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Ford provides jobs and pays its workers more than other workers in similar industries.</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All workers offered training.</w:t>
      </w:r>
    </w:p>
    <w:p w:rsidR="00CA6950" w:rsidRDefault="00CA6950" w:rsidP="00CA6950">
      <w:pPr>
        <w:pStyle w:val="ListParagraph"/>
        <w:numPr>
          <w:ilvl w:val="0"/>
          <w:numId w:val="1"/>
        </w:numPr>
        <w:rPr>
          <w:rFonts w:ascii="Arial" w:hAnsi="Arial"/>
          <w:sz w:val="22"/>
          <w:szCs w:val="22"/>
          <w:lang w:val="en-GB"/>
        </w:rPr>
      </w:pPr>
      <w:r>
        <w:rPr>
          <w:rFonts w:ascii="Arial" w:hAnsi="Arial"/>
          <w:sz w:val="22"/>
          <w:szCs w:val="22"/>
          <w:lang w:val="en-GB"/>
        </w:rPr>
        <w:t xml:space="preserve">Almost ¾ of the goods and services that Ford India </w:t>
      </w:r>
      <w:proofErr w:type="gramStart"/>
      <w:r>
        <w:rPr>
          <w:rFonts w:ascii="Arial" w:hAnsi="Arial"/>
          <w:sz w:val="22"/>
          <w:szCs w:val="22"/>
          <w:lang w:val="en-GB"/>
        </w:rPr>
        <w:t>buys,</w:t>
      </w:r>
      <w:proofErr w:type="gramEnd"/>
      <w:r>
        <w:rPr>
          <w:rFonts w:ascii="Arial" w:hAnsi="Arial"/>
          <w:sz w:val="22"/>
          <w:szCs w:val="22"/>
          <w:lang w:val="en-GB"/>
        </w:rPr>
        <w:t xml:space="preserve"> come from India. And 70% of those come from the Chennai area.</w:t>
      </w:r>
    </w:p>
    <w:p w:rsidR="00CA6950" w:rsidRDefault="00222F7D" w:rsidP="00CA6950">
      <w:pPr>
        <w:pStyle w:val="ListParagraph"/>
        <w:numPr>
          <w:ilvl w:val="0"/>
          <w:numId w:val="1"/>
        </w:numPr>
        <w:rPr>
          <w:rFonts w:ascii="Arial" w:hAnsi="Arial"/>
          <w:sz w:val="22"/>
          <w:szCs w:val="22"/>
          <w:lang w:val="en-GB"/>
        </w:rPr>
      </w:pPr>
      <w:r>
        <w:rPr>
          <w:rFonts w:ascii="Arial" w:hAnsi="Arial"/>
          <w:sz w:val="22"/>
          <w:szCs w:val="22"/>
          <w:lang w:val="en-GB"/>
        </w:rPr>
        <w:t xml:space="preserve">Ford India contributes to development projects. Like a health centre for people around </w:t>
      </w:r>
      <w:proofErr w:type="spellStart"/>
      <w:r>
        <w:rPr>
          <w:rFonts w:ascii="Arial" w:hAnsi="Arial"/>
          <w:sz w:val="22"/>
          <w:szCs w:val="22"/>
          <w:lang w:val="en-GB"/>
        </w:rPr>
        <w:t>Maraimalai</w:t>
      </w:r>
      <w:proofErr w:type="spellEnd"/>
      <w:r>
        <w:rPr>
          <w:rFonts w:ascii="Arial" w:hAnsi="Arial"/>
          <w:sz w:val="22"/>
          <w:szCs w:val="22"/>
          <w:lang w:val="en-GB"/>
        </w:rPr>
        <w:t xml:space="preserve"> and disaster relief for victims of earthquakes and floods.</w:t>
      </w:r>
    </w:p>
    <w:p w:rsidR="00222F7D" w:rsidRDefault="00222F7D" w:rsidP="00CA6950">
      <w:pPr>
        <w:pStyle w:val="ListParagraph"/>
        <w:numPr>
          <w:ilvl w:val="0"/>
          <w:numId w:val="1"/>
        </w:numPr>
        <w:rPr>
          <w:rFonts w:ascii="Arial" w:hAnsi="Arial"/>
          <w:sz w:val="22"/>
          <w:szCs w:val="22"/>
          <w:lang w:val="en-GB"/>
        </w:rPr>
      </w:pPr>
      <w:r>
        <w:rPr>
          <w:rFonts w:ascii="Arial" w:hAnsi="Arial"/>
          <w:sz w:val="22"/>
          <w:szCs w:val="22"/>
          <w:lang w:val="en-GB"/>
        </w:rPr>
        <w:t>Working towards sustainable use of resources – water and energy.</w:t>
      </w:r>
    </w:p>
    <w:p w:rsidR="00222F7D" w:rsidRPr="00CA6950" w:rsidRDefault="00222F7D" w:rsidP="00CA6950">
      <w:pPr>
        <w:pStyle w:val="ListParagraph"/>
        <w:numPr>
          <w:ilvl w:val="0"/>
          <w:numId w:val="1"/>
        </w:numPr>
        <w:rPr>
          <w:rFonts w:ascii="Arial" w:hAnsi="Arial"/>
          <w:sz w:val="22"/>
          <w:szCs w:val="22"/>
          <w:lang w:val="en-GB"/>
        </w:rPr>
      </w:pPr>
      <w:r>
        <w:rPr>
          <w:rFonts w:ascii="Arial" w:hAnsi="Arial"/>
          <w:sz w:val="22"/>
          <w:szCs w:val="22"/>
          <w:lang w:val="en-GB"/>
        </w:rPr>
        <w:t>Ford India treats all the waste water from its plant and then reuses it. Other waste products are sold and recycled.</w:t>
      </w:r>
    </w:p>
    <w:p w:rsidR="001F3549" w:rsidRPr="00872552" w:rsidRDefault="001F3549" w:rsidP="001F3549">
      <w:pPr>
        <w:rPr>
          <w:rFonts w:ascii="Arial" w:hAnsi="Arial"/>
          <w:sz w:val="22"/>
          <w:szCs w:val="22"/>
          <w:lang w:val="en-GB"/>
        </w:rPr>
      </w:pPr>
    </w:p>
    <w:p w:rsidR="001F3549" w:rsidRPr="00A55BCA" w:rsidRDefault="001F3549" w:rsidP="001F3549">
      <w:pPr>
        <w:rPr>
          <w:rFonts w:ascii="Arial" w:hAnsi="Arial"/>
          <w:b/>
        </w:rPr>
      </w:pPr>
    </w:p>
    <w:p w:rsidR="002402B5" w:rsidRPr="002402B5" w:rsidRDefault="002402B5">
      <w:pPr>
        <w:rPr>
          <w:rFonts w:ascii="Arial" w:hAnsi="Arial"/>
          <w:b/>
          <w:u w:val="single"/>
        </w:rPr>
      </w:pPr>
    </w:p>
    <w:sectPr w:rsidR="002402B5" w:rsidRPr="002402B5" w:rsidSect="00B74AF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D17"/>
    <w:multiLevelType w:val="hybridMultilevel"/>
    <w:tmpl w:val="6996FB14"/>
    <w:lvl w:ilvl="0" w:tplc="BDBEA6E4">
      <w:start w:val="1"/>
      <w:numFmt w:val="bullet"/>
      <w:lvlText w:val=""/>
      <w:lvlJc w:val="left"/>
      <w:pPr>
        <w:tabs>
          <w:tab w:val="num" w:pos="720"/>
        </w:tabs>
        <w:ind w:left="720" w:hanging="360"/>
      </w:pPr>
      <w:rPr>
        <w:rFonts w:ascii="Wingdings" w:hAnsi="Wingdings" w:hint="default"/>
      </w:rPr>
    </w:lvl>
    <w:lvl w:ilvl="1" w:tplc="EE909C34" w:tentative="1">
      <w:start w:val="1"/>
      <w:numFmt w:val="bullet"/>
      <w:lvlText w:val=""/>
      <w:lvlJc w:val="left"/>
      <w:pPr>
        <w:tabs>
          <w:tab w:val="num" w:pos="1440"/>
        </w:tabs>
        <w:ind w:left="1440" w:hanging="360"/>
      </w:pPr>
      <w:rPr>
        <w:rFonts w:ascii="Wingdings" w:hAnsi="Wingdings" w:hint="default"/>
      </w:rPr>
    </w:lvl>
    <w:lvl w:ilvl="2" w:tplc="1B8C3260" w:tentative="1">
      <w:start w:val="1"/>
      <w:numFmt w:val="bullet"/>
      <w:lvlText w:val=""/>
      <w:lvlJc w:val="left"/>
      <w:pPr>
        <w:tabs>
          <w:tab w:val="num" w:pos="2160"/>
        </w:tabs>
        <w:ind w:left="2160" w:hanging="360"/>
      </w:pPr>
      <w:rPr>
        <w:rFonts w:ascii="Wingdings" w:hAnsi="Wingdings" w:hint="default"/>
      </w:rPr>
    </w:lvl>
    <w:lvl w:ilvl="3" w:tplc="F64C4352" w:tentative="1">
      <w:start w:val="1"/>
      <w:numFmt w:val="bullet"/>
      <w:lvlText w:val=""/>
      <w:lvlJc w:val="left"/>
      <w:pPr>
        <w:tabs>
          <w:tab w:val="num" w:pos="2880"/>
        </w:tabs>
        <w:ind w:left="2880" w:hanging="360"/>
      </w:pPr>
      <w:rPr>
        <w:rFonts w:ascii="Wingdings" w:hAnsi="Wingdings" w:hint="default"/>
      </w:rPr>
    </w:lvl>
    <w:lvl w:ilvl="4" w:tplc="F1A49FDC" w:tentative="1">
      <w:start w:val="1"/>
      <w:numFmt w:val="bullet"/>
      <w:lvlText w:val=""/>
      <w:lvlJc w:val="left"/>
      <w:pPr>
        <w:tabs>
          <w:tab w:val="num" w:pos="3600"/>
        </w:tabs>
        <w:ind w:left="3600" w:hanging="360"/>
      </w:pPr>
      <w:rPr>
        <w:rFonts w:ascii="Wingdings" w:hAnsi="Wingdings" w:hint="default"/>
      </w:rPr>
    </w:lvl>
    <w:lvl w:ilvl="5" w:tplc="49E8BFE2" w:tentative="1">
      <w:start w:val="1"/>
      <w:numFmt w:val="bullet"/>
      <w:lvlText w:val=""/>
      <w:lvlJc w:val="left"/>
      <w:pPr>
        <w:tabs>
          <w:tab w:val="num" w:pos="4320"/>
        </w:tabs>
        <w:ind w:left="4320" w:hanging="360"/>
      </w:pPr>
      <w:rPr>
        <w:rFonts w:ascii="Wingdings" w:hAnsi="Wingdings" w:hint="default"/>
      </w:rPr>
    </w:lvl>
    <w:lvl w:ilvl="6" w:tplc="C4EC21C2" w:tentative="1">
      <w:start w:val="1"/>
      <w:numFmt w:val="bullet"/>
      <w:lvlText w:val=""/>
      <w:lvlJc w:val="left"/>
      <w:pPr>
        <w:tabs>
          <w:tab w:val="num" w:pos="5040"/>
        </w:tabs>
        <w:ind w:left="5040" w:hanging="360"/>
      </w:pPr>
      <w:rPr>
        <w:rFonts w:ascii="Wingdings" w:hAnsi="Wingdings" w:hint="default"/>
      </w:rPr>
    </w:lvl>
    <w:lvl w:ilvl="7" w:tplc="769002EC" w:tentative="1">
      <w:start w:val="1"/>
      <w:numFmt w:val="bullet"/>
      <w:lvlText w:val=""/>
      <w:lvlJc w:val="left"/>
      <w:pPr>
        <w:tabs>
          <w:tab w:val="num" w:pos="5760"/>
        </w:tabs>
        <w:ind w:left="5760" w:hanging="360"/>
      </w:pPr>
      <w:rPr>
        <w:rFonts w:ascii="Wingdings" w:hAnsi="Wingdings" w:hint="default"/>
      </w:rPr>
    </w:lvl>
    <w:lvl w:ilvl="8" w:tplc="7ACE92B2" w:tentative="1">
      <w:start w:val="1"/>
      <w:numFmt w:val="bullet"/>
      <w:lvlText w:val=""/>
      <w:lvlJc w:val="left"/>
      <w:pPr>
        <w:tabs>
          <w:tab w:val="num" w:pos="6480"/>
        </w:tabs>
        <w:ind w:left="6480" w:hanging="360"/>
      </w:pPr>
      <w:rPr>
        <w:rFonts w:ascii="Wingdings" w:hAnsi="Wingdings" w:hint="default"/>
      </w:rPr>
    </w:lvl>
  </w:abstractNum>
  <w:abstractNum w:abstractNumId="1">
    <w:nsid w:val="0A5F0458"/>
    <w:multiLevelType w:val="hybridMultilevel"/>
    <w:tmpl w:val="908EF9BC"/>
    <w:lvl w:ilvl="0" w:tplc="384AFCF0">
      <w:start w:val="1"/>
      <w:numFmt w:val="bullet"/>
      <w:lvlText w:val=""/>
      <w:lvlJc w:val="left"/>
      <w:pPr>
        <w:tabs>
          <w:tab w:val="num" w:pos="720"/>
        </w:tabs>
        <w:ind w:left="720" w:hanging="360"/>
      </w:pPr>
      <w:rPr>
        <w:rFonts w:ascii="Wingdings" w:hAnsi="Wingdings" w:hint="default"/>
      </w:rPr>
    </w:lvl>
    <w:lvl w:ilvl="1" w:tplc="467EBA20" w:tentative="1">
      <w:start w:val="1"/>
      <w:numFmt w:val="bullet"/>
      <w:lvlText w:val=""/>
      <w:lvlJc w:val="left"/>
      <w:pPr>
        <w:tabs>
          <w:tab w:val="num" w:pos="1440"/>
        </w:tabs>
        <w:ind w:left="1440" w:hanging="360"/>
      </w:pPr>
      <w:rPr>
        <w:rFonts w:ascii="Wingdings" w:hAnsi="Wingdings" w:hint="default"/>
      </w:rPr>
    </w:lvl>
    <w:lvl w:ilvl="2" w:tplc="DA940DB8" w:tentative="1">
      <w:start w:val="1"/>
      <w:numFmt w:val="bullet"/>
      <w:lvlText w:val=""/>
      <w:lvlJc w:val="left"/>
      <w:pPr>
        <w:tabs>
          <w:tab w:val="num" w:pos="2160"/>
        </w:tabs>
        <w:ind w:left="2160" w:hanging="360"/>
      </w:pPr>
      <w:rPr>
        <w:rFonts w:ascii="Wingdings" w:hAnsi="Wingdings" w:hint="default"/>
      </w:rPr>
    </w:lvl>
    <w:lvl w:ilvl="3" w:tplc="A78C2A72" w:tentative="1">
      <w:start w:val="1"/>
      <w:numFmt w:val="bullet"/>
      <w:lvlText w:val=""/>
      <w:lvlJc w:val="left"/>
      <w:pPr>
        <w:tabs>
          <w:tab w:val="num" w:pos="2880"/>
        </w:tabs>
        <w:ind w:left="2880" w:hanging="360"/>
      </w:pPr>
      <w:rPr>
        <w:rFonts w:ascii="Wingdings" w:hAnsi="Wingdings" w:hint="default"/>
      </w:rPr>
    </w:lvl>
    <w:lvl w:ilvl="4" w:tplc="D1289DB2" w:tentative="1">
      <w:start w:val="1"/>
      <w:numFmt w:val="bullet"/>
      <w:lvlText w:val=""/>
      <w:lvlJc w:val="left"/>
      <w:pPr>
        <w:tabs>
          <w:tab w:val="num" w:pos="3600"/>
        </w:tabs>
        <w:ind w:left="3600" w:hanging="360"/>
      </w:pPr>
      <w:rPr>
        <w:rFonts w:ascii="Wingdings" w:hAnsi="Wingdings" w:hint="default"/>
      </w:rPr>
    </w:lvl>
    <w:lvl w:ilvl="5" w:tplc="4456EF14" w:tentative="1">
      <w:start w:val="1"/>
      <w:numFmt w:val="bullet"/>
      <w:lvlText w:val=""/>
      <w:lvlJc w:val="left"/>
      <w:pPr>
        <w:tabs>
          <w:tab w:val="num" w:pos="4320"/>
        </w:tabs>
        <w:ind w:left="4320" w:hanging="360"/>
      </w:pPr>
      <w:rPr>
        <w:rFonts w:ascii="Wingdings" w:hAnsi="Wingdings" w:hint="default"/>
      </w:rPr>
    </w:lvl>
    <w:lvl w:ilvl="6" w:tplc="54B4D3EC" w:tentative="1">
      <w:start w:val="1"/>
      <w:numFmt w:val="bullet"/>
      <w:lvlText w:val=""/>
      <w:lvlJc w:val="left"/>
      <w:pPr>
        <w:tabs>
          <w:tab w:val="num" w:pos="5040"/>
        </w:tabs>
        <w:ind w:left="5040" w:hanging="360"/>
      </w:pPr>
      <w:rPr>
        <w:rFonts w:ascii="Wingdings" w:hAnsi="Wingdings" w:hint="default"/>
      </w:rPr>
    </w:lvl>
    <w:lvl w:ilvl="7" w:tplc="BBF8A3AE" w:tentative="1">
      <w:start w:val="1"/>
      <w:numFmt w:val="bullet"/>
      <w:lvlText w:val=""/>
      <w:lvlJc w:val="left"/>
      <w:pPr>
        <w:tabs>
          <w:tab w:val="num" w:pos="5760"/>
        </w:tabs>
        <w:ind w:left="5760" w:hanging="360"/>
      </w:pPr>
      <w:rPr>
        <w:rFonts w:ascii="Wingdings" w:hAnsi="Wingdings" w:hint="default"/>
      </w:rPr>
    </w:lvl>
    <w:lvl w:ilvl="8" w:tplc="E8B27F40" w:tentative="1">
      <w:start w:val="1"/>
      <w:numFmt w:val="bullet"/>
      <w:lvlText w:val=""/>
      <w:lvlJc w:val="left"/>
      <w:pPr>
        <w:tabs>
          <w:tab w:val="num" w:pos="6480"/>
        </w:tabs>
        <w:ind w:left="6480" w:hanging="360"/>
      </w:pPr>
      <w:rPr>
        <w:rFonts w:ascii="Wingdings" w:hAnsi="Wingdings" w:hint="default"/>
      </w:rPr>
    </w:lvl>
  </w:abstractNum>
  <w:abstractNum w:abstractNumId="2">
    <w:nsid w:val="40CE701E"/>
    <w:multiLevelType w:val="hybridMultilevel"/>
    <w:tmpl w:val="0068F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3E15BB"/>
    <w:multiLevelType w:val="hybridMultilevel"/>
    <w:tmpl w:val="CFA0D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E500B6"/>
    <w:multiLevelType w:val="hybridMultilevel"/>
    <w:tmpl w:val="F5067438"/>
    <w:lvl w:ilvl="0" w:tplc="0374CA72">
      <w:start w:val="1"/>
      <w:numFmt w:val="bullet"/>
      <w:lvlText w:val=""/>
      <w:lvlJc w:val="left"/>
      <w:pPr>
        <w:tabs>
          <w:tab w:val="num" w:pos="720"/>
        </w:tabs>
        <w:ind w:left="720" w:hanging="360"/>
      </w:pPr>
      <w:rPr>
        <w:rFonts w:ascii="Wingdings" w:hAnsi="Wingdings" w:hint="default"/>
      </w:rPr>
    </w:lvl>
    <w:lvl w:ilvl="1" w:tplc="100A8DDA" w:tentative="1">
      <w:start w:val="1"/>
      <w:numFmt w:val="bullet"/>
      <w:lvlText w:val=""/>
      <w:lvlJc w:val="left"/>
      <w:pPr>
        <w:tabs>
          <w:tab w:val="num" w:pos="1440"/>
        </w:tabs>
        <w:ind w:left="1440" w:hanging="360"/>
      </w:pPr>
      <w:rPr>
        <w:rFonts w:ascii="Wingdings" w:hAnsi="Wingdings" w:hint="default"/>
      </w:rPr>
    </w:lvl>
    <w:lvl w:ilvl="2" w:tplc="534E5BC8" w:tentative="1">
      <w:start w:val="1"/>
      <w:numFmt w:val="bullet"/>
      <w:lvlText w:val=""/>
      <w:lvlJc w:val="left"/>
      <w:pPr>
        <w:tabs>
          <w:tab w:val="num" w:pos="2160"/>
        </w:tabs>
        <w:ind w:left="2160" w:hanging="360"/>
      </w:pPr>
      <w:rPr>
        <w:rFonts w:ascii="Wingdings" w:hAnsi="Wingdings" w:hint="default"/>
      </w:rPr>
    </w:lvl>
    <w:lvl w:ilvl="3" w:tplc="81DAE87C" w:tentative="1">
      <w:start w:val="1"/>
      <w:numFmt w:val="bullet"/>
      <w:lvlText w:val=""/>
      <w:lvlJc w:val="left"/>
      <w:pPr>
        <w:tabs>
          <w:tab w:val="num" w:pos="2880"/>
        </w:tabs>
        <w:ind w:left="2880" w:hanging="360"/>
      </w:pPr>
      <w:rPr>
        <w:rFonts w:ascii="Wingdings" w:hAnsi="Wingdings" w:hint="default"/>
      </w:rPr>
    </w:lvl>
    <w:lvl w:ilvl="4" w:tplc="7416D0DA" w:tentative="1">
      <w:start w:val="1"/>
      <w:numFmt w:val="bullet"/>
      <w:lvlText w:val=""/>
      <w:lvlJc w:val="left"/>
      <w:pPr>
        <w:tabs>
          <w:tab w:val="num" w:pos="3600"/>
        </w:tabs>
        <w:ind w:left="3600" w:hanging="360"/>
      </w:pPr>
      <w:rPr>
        <w:rFonts w:ascii="Wingdings" w:hAnsi="Wingdings" w:hint="default"/>
      </w:rPr>
    </w:lvl>
    <w:lvl w:ilvl="5" w:tplc="EE141956" w:tentative="1">
      <w:start w:val="1"/>
      <w:numFmt w:val="bullet"/>
      <w:lvlText w:val=""/>
      <w:lvlJc w:val="left"/>
      <w:pPr>
        <w:tabs>
          <w:tab w:val="num" w:pos="4320"/>
        </w:tabs>
        <w:ind w:left="4320" w:hanging="360"/>
      </w:pPr>
      <w:rPr>
        <w:rFonts w:ascii="Wingdings" w:hAnsi="Wingdings" w:hint="default"/>
      </w:rPr>
    </w:lvl>
    <w:lvl w:ilvl="6" w:tplc="3B245438" w:tentative="1">
      <w:start w:val="1"/>
      <w:numFmt w:val="bullet"/>
      <w:lvlText w:val=""/>
      <w:lvlJc w:val="left"/>
      <w:pPr>
        <w:tabs>
          <w:tab w:val="num" w:pos="5040"/>
        </w:tabs>
        <w:ind w:left="5040" w:hanging="360"/>
      </w:pPr>
      <w:rPr>
        <w:rFonts w:ascii="Wingdings" w:hAnsi="Wingdings" w:hint="default"/>
      </w:rPr>
    </w:lvl>
    <w:lvl w:ilvl="7" w:tplc="6C76456C" w:tentative="1">
      <w:start w:val="1"/>
      <w:numFmt w:val="bullet"/>
      <w:lvlText w:val=""/>
      <w:lvlJc w:val="left"/>
      <w:pPr>
        <w:tabs>
          <w:tab w:val="num" w:pos="5760"/>
        </w:tabs>
        <w:ind w:left="5760" w:hanging="360"/>
      </w:pPr>
      <w:rPr>
        <w:rFonts w:ascii="Wingdings" w:hAnsi="Wingdings" w:hint="default"/>
      </w:rPr>
    </w:lvl>
    <w:lvl w:ilvl="8" w:tplc="C352A484" w:tentative="1">
      <w:start w:val="1"/>
      <w:numFmt w:val="bullet"/>
      <w:lvlText w:val=""/>
      <w:lvlJc w:val="left"/>
      <w:pPr>
        <w:tabs>
          <w:tab w:val="num" w:pos="6480"/>
        </w:tabs>
        <w:ind w:left="6480" w:hanging="360"/>
      </w:pPr>
      <w:rPr>
        <w:rFonts w:ascii="Wingdings" w:hAnsi="Wingdings" w:hint="default"/>
      </w:rPr>
    </w:lvl>
  </w:abstractNum>
  <w:abstractNum w:abstractNumId="5">
    <w:nsid w:val="5DEA2DB4"/>
    <w:multiLevelType w:val="hybridMultilevel"/>
    <w:tmpl w:val="31D041C8"/>
    <w:lvl w:ilvl="0" w:tplc="116821F6">
      <w:start w:val="1"/>
      <w:numFmt w:val="bullet"/>
      <w:lvlText w:val=""/>
      <w:lvlJc w:val="left"/>
      <w:pPr>
        <w:tabs>
          <w:tab w:val="num" w:pos="720"/>
        </w:tabs>
        <w:ind w:left="720" w:hanging="360"/>
      </w:pPr>
      <w:rPr>
        <w:rFonts w:ascii="Wingdings" w:hAnsi="Wingdings" w:hint="default"/>
      </w:rPr>
    </w:lvl>
    <w:lvl w:ilvl="1" w:tplc="6234FA2C" w:tentative="1">
      <w:start w:val="1"/>
      <w:numFmt w:val="bullet"/>
      <w:lvlText w:val=""/>
      <w:lvlJc w:val="left"/>
      <w:pPr>
        <w:tabs>
          <w:tab w:val="num" w:pos="1440"/>
        </w:tabs>
        <w:ind w:left="1440" w:hanging="360"/>
      </w:pPr>
      <w:rPr>
        <w:rFonts w:ascii="Wingdings" w:hAnsi="Wingdings" w:hint="default"/>
      </w:rPr>
    </w:lvl>
    <w:lvl w:ilvl="2" w:tplc="11E86108" w:tentative="1">
      <w:start w:val="1"/>
      <w:numFmt w:val="bullet"/>
      <w:lvlText w:val=""/>
      <w:lvlJc w:val="left"/>
      <w:pPr>
        <w:tabs>
          <w:tab w:val="num" w:pos="2160"/>
        </w:tabs>
        <w:ind w:left="2160" w:hanging="360"/>
      </w:pPr>
      <w:rPr>
        <w:rFonts w:ascii="Wingdings" w:hAnsi="Wingdings" w:hint="default"/>
      </w:rPr>
    </w:lvl>
    <w:lvl w:ilvl="3" w:tplc="C5E8C6E4" w:tentative="1">
      <w:start w:val="1"/>
      <w:numFmt w:val="bullet"/>
      <w:lvlText w:val=""/>
      <w:lvlJc w:val="left"/>
      <w:pPr>
        <w:tabs>
          <w:tab w:val="num" w:pos="2880"/>
        </w:tabs>
        <w:ind w:left="2880" w:hanging="360"/>
      </w:pPr>
      <w:rPr>
        <w:rFonts w:ascii="Wingdings" w:hAnsi="Wingdings" w:hint="default"/>
      </w:rPr>
    </w:lvl>
    <w:lvl w:ilvl="4" w:tplc="CE4A9D12" w:tentative="1">
      <w:start w:val="1"/>
      <w:numFmt w:val="bullet"/>
      <w:lvlText w:val=""/>
      <w:lvlJc w:val="left"/>
      <w:pPr>
        <w:tabs>
          <w:tab w:val="num" w:pos="3600"/>
        </w:tabs>
        <w:ind w:left="3600" w:hanging="360"/>
      </w:pPr>
      <w:rPr>
        <w:rFonts w:ascii="Wingdings" w:hAnsi="Wingdings" w:hint="default"/>
      </w:rPr>
    </w:lvl>
    <w:lvl w:ilvl="5" w:tplc="43662DFC" w:tentative="1">
      <w:start w:val="1"/>
      <w:numFmt w:val="bullet"/>
      <w:lvlText w:val=""/>
      <w:lvlJc w:val="left"/>
      <w:pPr>
        <w:tabs>
          <w:tab w:val="num" w:pos="4320"/>
        </w:tabs>
        <w:ind w:left="4320" w:hanging="360"/>
      </w:pPr>
      <w:rPr>
        <w:rFonts w:ascii="Wingdings" w:hAnsi="Wingdings" w:hint="default"/>
      </w:rPr>
    </w:lvl>
    <w:lvl w:ilvl="6" w:tplc="639CCE5C" w:tentative="1">
      <w:start w:val="1"/>
      <w:numFmt w:val="bullet"/>
      <w:lvlText w:val=""/>
      <w:lvlJc w:val="left"/>
      <w:pPr>
        <w:tabs>
          <w:tab w:val="num" w:pos="5040"/>
        </w:tabs>
        <w:ind w:left="5040" w:hanging="360"/>
      </w:pPr>
      <w:rPr>
        <w:rFonts w:ascii="Wingdings" w:hAnsi="Wingdings" w:hint="default"/>
      </w:rPr>
    </w:lvl>
    <w:lvl w:ilvl="7" w:tplc="1A80EA62" w:tentative="1">
      <w:start w:val="1"/>
      <w:numFmt w:val="bullet"/>
      <w:lvlText w:val=""/>
      <w:lvlJc w:val="left"/>
      <w:pPr>
        <w:tabs>
          <w:tab w:val="num" w:pos="5760"/>
        </w:tabs>
        <w:ind w:left="5760" w:hanging="360"/>
      </w:pPr>
      <w:rPr>
        <w:rFonts w:ascii="Wingdings" w:hAnsi="Wingdings" w:hint="default"/>
      </w:rPr>
    </w:lvl>
    <w:lvl w:ilvl="8" w:tplc="32E6FA42" w:tentative="1">
      <w:start w:val="1"/>
      <w:numFmt w:val="bullet"/>
      <w:lvlText w:val=""/>
      <w:lvlJc w:val="left"/>
      <w:pPr>
        <w:tabs>
          <w:tab w:val="num" w:pos="6480"/>
        </w:tabs>
        <w:ind w:left="6480" w:hanging="360"/>
      </w:pPr>
      <w:rPr>
        <w:rFonts w:ascii="Wingdings" w:hAnsi="Wingdings" w:hint="default"/>
      </w:rPr>
    </w:lvl>
  </w:abstractNum>
  <w:abstractNum w:abstractNumId="6">
    <w:nsid w:val="61F12321"/>
    <w:multiLevelType w:val="hybridMultilevel"/>
    <w:tmpl w:val="BF42E8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2F6245B"/>
    <w:multiLevelType w:val="hybridMultilevel"/>
    <w:tmpl w:val="CA780CAC"/>
    <w:lvl w:ilvl="0" w:tplc="9F088198">
      <w:start w:val="1"/>
      <w:numFmt w:val="bullet"/>
      <w:lvlText w:val=""/>
      <w:lvlJc w:val="left"/>
      <w:pPr>
        <w:tabs>
          <w:tab w:val="num" w:pos="720"/>
        </w:tabs>
        <w:ind w:left="720" w:hanging="360"/>
      </w:pPr>
      <w:rPr>
        <w:rFonts w:ascii="Wingdings" w:hAnsi="Wingdings" w:hint="default"/>
      </w:rPr>
    </w:lvl>
    <w:lvl w:ilvl="1" w:tplc="0B40D4AA" w:tentative="1">
      <w:start w:val="1"/>
      <w:numFmt w:val="bullet"/>
      <w:lvlText w:val=""/>
      <w:lvlJc w:val="left"/>
      <w:pPr>
        <w:tabs>
          <w:tab w:val="num" w:pos="1440"/>
        </w:tabs>
        <w:ind w:left="1440" w:hanging="360"/>
      </w:pPr>
      <w:rPr>
        <w:rFonts w:ascii="Wingdings" w:hAnsi="Wingdings" w:hint="default"/>
      </w:rPr>
    </w:lvl>
    <w:lvl w:ilvl="2" w:tplc="284061AA" w:tentative="1">
      <w:start w:val="1"/>
      <w:numFmt w:val="bullet"/>
      <w:lvlText w:val=""/>
      <w:lvlJc w:val="left"/>
      <w:pPr>
        <w:tabs>
          <w:tab w:val="num" w:pos="2160"/>
        </w:tabs>
        <w:ind w:left="2160" w:hanging="360"/>
      </w:pPr>
      <w:rPr>
        <w:rFonts w:ascii="Wingdings" w:hAnsi="Wingdings" w:hint="default"/>
      </w:rPr>
    </w:lvl>
    <w:lvl w:ilvl="3" w:tplc="49802200" w:tentative="1">
      <w:start w:val="1"/>
      <w:numFmt w:val="bullet"/>
      <w:lvlText w:val=""/>
      <w:lvlJc w:val="left"/>
      <w:pPr>
        <w:tabs>
          <w:tab w:val="num" w:pos="2880"/>
        </w:tabs>
        <w:ind w:left="2880" w:hanging="360"/>
      </w:pPr>
      <w:rPr>
        <w:rFonts w:ascii="Wingdings" w:hAnsi="Wingdings" w:hint="default"/>
      </w:rPr>
    </w:lvl>
    <w:lvl w:ilvl="4" w:tplc="DC2C0BE4" w:tentative="1">
      <w:start w:val="1"/>
      <w:numFmt w:val="bullet"/>
      <w:lvlText w:val=""/>
      <w:lvlJc w:val="left"/>
      <w:pPr>
        <w:tabs>
          <w:tab w:val="num" w:pos="3600"/>
        </w:tabs>
        <w:ind w:left="3600" w:hanging="360"/>
      </w:pPr>
      <w:rPr>
        <w:rFonts w:ascii="Wingdings" w:hAnsi="Wingdings" w:hint="default"/>
      </w:rPr>
    </w:lvl>
    <w:lvl w:ilvl="5" w:tplc="AD1ECF8C" w:tentative="1">
      <w:start w:val="1"/>
      <w:numFmt w:val="bullet"/>
      <w:lvlText w:val=""/>
      <w:lvlJc w:val="left"/>
      <w:pPr>
        <w:tabs>
          <w:tab w:val="num" w:pos="4320"/>
        </w:tabs>
        <w:ind w:left="4320" w:hanging="360"/>
      </w:pPr>
      <w:rPr>
        <w:rFonts w:ascii="Wingdings" w:hAnsi="Wingdings" w:hint="default"/>
      </w:rPr>
    </w:lvl>
    <w:lvl w:ilvl="6" w:tplc="C80AA1B0" w:tentative="1">
      <w:start w:val="1"/>
      <w:numFmt w:val="bullet"/>
      <w:lvlText w:val=""/>
      <w:lvlJc w:val="left"/>
      <w:pPr>
        <w:tabs>
          <w:tab w:val="num" w:pos="5040"/>
        </w:tabs>
        <w:ind w:left="5040" w:hanging="360"/>
      </w:pPr>
      <w:rPr>
        <w:rFonts w:ascii="Wingdings" w:hAnsi="Wingdings" w:hint="default"/>
      </w:rPr>
    </w:lvl>
    <w:lvl w:ilvl="7" w:tplc="5308D086" w:tentative="1">
      <w:start w:val="1"/>
      <w:numFmt w:val="bullet"/>
      <w:lvlText w:val=""/>
      <w:lvlJc w:val="left"/>
      <w:pPr>
        <w:tabs>
          <w:tab w:val="num" w:pos="5760"/>
        </w:tabs>
        <w:ind w:left="5760" w:hanging="360"/>
      </w:pPr>
      <w:rPr>
        <w:rFonts w:ascii="Wingdings" w:hAnsi="Wingdings" w:hint="default"/>
      </w:rPr>
    </w:lvl>
    <w:lvl w:ilvl="8" w:tplc="2A184552" w:tentative="1">
      <w:start w:val="1"/>
      <w:numFmt w:val="bullet"/>
      <w:lvlText w:val=""/>
      <w:lvlJc w:val="left"/>
      <w:pPr>
        <w:tabs>
          <w:tab w:val="num" w:pos="6480"/>
        </w:tabs>
        <w:ind w:left="6480" w:hanging="360"/>
      </w:pPr>
      <w:rPr>
        <w:rFonts w:ascii="Wingdings" w:hAnsi="Wingdings" w:hint="default"/>
      </w:rPr>
    </w:lvl>
  </w:abstractNum>
  <w:abstractNum w:abstractNumId="8">
    <w:nsid w:val="73C409BB"/>
    <w:multiLevelType w:val="hybridMultilevel"/>
    <w:tmpl w:val="D9FE6C54"/>
    <w:lvl w:ilvl="0" w:tplc="38F68930">
      <w:start w:val="1"/>
      <w:numFmt w:val="bullet"/>
      <w:lvlText w:val=""/>
      <w:lvlJc w:val="left"/>
      <w:pPr>
        <w:tabs>
          <w:tab w:val="num" w:pos="720"/>
        </w:tabs>
        <w:ind w:left="720" w:hanging="360"/>
      </w:pPr>
      <w:rPr>
        <w:rFonts w:ascii="Wingdings" w:hAnsi="Wingdings" w:hint="default"/>
      </w:rPr>
    </w:lvl>
    <w:lvl w:ilvl="1" w:tplc="781EB4AC" w:tentative="1">
      <w:start w:val="1"/>
      <w:numFmt w:val="bullet"/>
      <w:lvlText w:val=""/>
      <w:lvlJc w:val="left"/>
      <w:pPr>
        <w:tabs>
          <w:tab w:val="num" w:pos="1440"/>
        </w:tabs>
        <w:ind w:left="1440" w:hanging="360"/>
      </w:pPr>
      <w:rPr>
        <w:rFonts w:ascii="Wingdings" w:hAnsi="Wingdings" w:hint="default"/>
      </w:rPr>
    </w:lvl>
    <w:lvl w:ilvl="2" w:tplc="C0A0594A" w:tentative="1">
      <w:start w:val="1"/>
      <w:numFmt w:val="bullet"/>
      <w:lvlText w:val=""/>
      <w:lvlJc w:val="left"/>
      <w:pPr>
        <w:tabs>
          <w:tab w:val="num" w:pos="2160"/>
        </w:tabs>
        <w:ind w:left="2160" w:hanging="360"/>
      </w:pPr>
      <w:rPr>
        <w:rFonts w:ascii="Wingdings" w:hAnsi="Wingdings" w:hint="default"/>
      </w:rPr>
    </w:lvl>
    <w:lvl w:ilvl="3" w:tplc="CF2A03E0" w:tentative="1">
      <w:start w:val="1"/>
      <w:numFmt w:val="bullet"/>
      <w:lvlText w:val=""/>
      <w:lvlJc w:val="left"/>
      <w:pPr>
        <w:tabs>
          <w:tab w:val="num" w:pos="2880"/>
        </w:tabs>
        <w:ind w:left="2880" w:hanging="360"/>
      </w:pPr>
      <w:rPr>
        <w:rFonts w:ascii="Wingdings" w:hAnsi="Wingdings" w:hint="default"/>
      </w:rPr>
    </w:lvl>
    <w:lvl w:ilvl="4" w:tplc="E974B4F4" w:tentative="1">
      <w:start w:val="1"/>
      <w:numFmt w:val="bullet"/>
      <w:lvlText w:val=""/>
      <w:lvlJc w:val="left"/>
      <w:pPr>
        <w:tabs>
          <w:tab w:val="num" w:pos="3600"/>
        </w:tabs>
        <w:ind w:left="3600" w:hanging="360"/>
      </w:pPr>
      <w:rPr>
        <w:rFonts w:ascii="Wingdings" w:hAnsi="Wingdings" w:hint="default"/>
      </w:rPr>
    </w:lvl>
    <w:lvl w:ilvl="5" w:tplc="95DEE7D6" w:tentative="1">
      <w:start w:val="1"/>
      <w:numFmt w:val="bullet"/>
      <w:lvlText w:val=""/>
      <w:lvlJc w:val="left"/>
      <w:pPr>
        <w:tabs>
          <w:tab w:val="num" w:pos="4320"/>
        </w:tabs>
        <w:ind w:left="4320" w:hanging="360"/>
      </w:pPr>
      <w:rPr>
        <w:rFonts w:ascii="Wingdings" w:hAnsi="Wingdings" w:hint="default"/>
      </w:rPr>
    </w:lvl>
    <w:lvl w:ilvl="6" w:tplc="BD307C80" w:tentative="1">
      <w:start w:val="1"/>
      <w:numFmt w:val="bullet"/>
      <w:lvlText w:val=""/>
      <w:lvlJc w:val="left"/>
      <w:pPr>
        <w:tabs>
          <w:tab w:val="num" w:pos="5040"/>
        </w:tabs>
        <w:ind w:left="5040" w:hanging="360"/>
      </w:pPr>
      <w:rPr>
        <w:rFonts w:ascii="Wingdings" w:hAnsi="Wingdings" w:hint="default"/>
      </w:rPr>
    </w:lvl>
    <w:lvl w:ilvl="7" w:tplc="AADC2B52" w:tentative="1">
      <w:start w:val="1"/>
      <w:numFmt w:val="bullet"/>
      <w:lvlText w:val=""/>
      <w:lvlJc w:val="left"/>
      <w:pPr>
        <w:tabs>
          <w:tab w:val="num" w:pos="5760"/>
        </w:tabs>
        <w:ind w:left="5760" w:hanging="360"/>
      </w:pPr>
      <w:rPr>
        <w:rFonts w:ascii="Wingdings" w:hAnsi="Wingdings" w:hint="default"/>
      </w:rPr>
    </w:lvl>
    <w:lvl w:ilvl="8" w:tplc="77A2096E" w:tentative="1">
      <w:start w:val="1"/>
      <w:numFmt w:val="bullet"/>
      <w:lvlText w:val=""/>
      <w:lvlJc w:val="left"/>
      <w:pPr>
        <w:tabs>
          <w:tab w:val="num" w:pos="6480"/>
        </w:tabs>
        <w:ind w:left="6480" w:hanging="360"/>
      </w:pPr>
      <w:rPr>
        <w:rFonts w:ascii="Wingdings" w:hAnsi="Wingdings" w:hint="default"/>
      </w:rPr>
    </w:lvl>
  </w:abstractNum>
  <w:abstractNum w:abstractNumId="9">
    <w:nsid w:val="767A05D2"/>
    <w:multiLevelType w:val="hybridMultilevel"/>
    <w:tmpl w:val="176E1E60"/>
    <w:lvl w:ilvl="0" w:tplc="B3F4068C">
      <w:start w:val="1"/>
      <w:numFmt w:val="bullet"/>
      <w:lvlText w:val=""/>
      <w:lvlJc w:val="left"/>
      <w:pPr>
        <w:tabs>
          <w:tab w:val="num" w:pos="720"/>
        </w:tabs>
        <w:ind w:left="720" w:hanging="360"/>
      </w:pPr>
      <w:rPr>
        <w:rFonts w:ascii="Wingdings" w:hAnsi="Wingdings" w:hint="default"/>
      </w:rPr>
    </w:lvl>
    <w:lvl w:ilvl="1" w:tplc="8DD0D20A" w:tentative="1">
      <w:start w:val="1"/>
      <w:numFmt w:val="bullet"/>
      <w:lvlText w:val=""/>
      <w:lvlJc w:val="left"/>
      <w:pPr>
        <w:tabs>
          <w:tab w:val="num" w:pos="1440"/>
        </w:tabs>
        <w:ind w:left="1440" w:hanging="360"/>
      </w:pPr>
      <w:rPr>
        <w:rFonts w:ascii="Wingdings" w:hAnsi="Wingdings" w:hint="default"/>
      </w:rPr>
    </w:lvl>
    <w:lvl w:ilvl="2" w:tplc="786C377C" w:tentative="1">
      <w:start w:val="1"/>
      <w:numFmt w:val="bullet"/>
      <w:lvlText w:val=""/>
      <w:lvlJc w:val="left"/>
      <w:pPr>
        <w:tabs>
          <w:tab w:val="num" w:pos="2160"/>
        </w:tabs>
        <w:ind w:left="2160" w:hanging="360"/>
      </w:pPr>
      <w:rPr>
        <w:rFonts w:ascii="Wingdings" w:hAnsi="Wingdings" w:hint="default"/>
      </w:rPr>
    </w:lvl>
    <w:lvl w:ilvl="3" w:tplc="ECD09D00" w:tentative="1">
      <w:start w:val="1"/>
      <w:numFmt w:val="bullet"/>
      <w:lvlText w:val=""/>
      <w:lvlJc w:val="left"/>
      <w:pPr>
        <w:tabs>
          <w:tab w:val="num" w:pos="2880"/>
        </w:tabs>
        <w:ind w:left="2880" w:hanging="360"/>
      </w:pPr>
      <w:rPr>
        <w:rFonts w:ascii="Wingdings" w:hAnsi="Wingdings" w:hint="default"/>
      </w:rPr>
    </w:lvl>
    <w:lvl w:ilvl="4" w:tplc="85DE2D72" w:tentative="1">
      <w:start w:val="1"/>
      <w:numFmt w:val="bullet"/>
      <w:lvlText w:val=""/>
      <w:lvlJc w:val="left"/>
      <w:pPr>
        <w:tabs>
          <w:tab w:val="num" w:pos="3600"/>
        </w:tabs>
        <w:ind w:left="3600" w:hanging="360"/>
      </w:pPr>
      <w:rPr>
        <w:rFonts w:ascii="Wingdings" w:hAnsi="Wingdings" w:hint="default"/>
      </w:rPr>
    </w:lvl>
    <w:lvl w:ilvl="5" w:tplc="F8DCBA8C" w:tentative="1">
      <w:start w:val="1"/>
      <w:numFmt w:val="bullet"/>
      <w:lvlText w:val=""/>
      <w:lvlJc w:val="left"/>
      <w:pPr>
        <w:tabs>
          <w:tab w:val="num" w:pos="4320"/>
        </w:tabs>
        <w:ind w:left="4320" w:hanging="360"/>
      </w:pPr>
      <w:rPr>
        <w:rFonts w:ascii="Wingdings" w:hAnsi="Wingdings" w:hint="default"/>
      </w:rPr>
    </w:lvl>
    <w:lvl w:ilvl="6" w:tplc="413E519A" w:tentative="1">
      <w:start w:val="1"/>
      <w:numFmt w:val="bullet"/>
      <w:lvlText w:val=""/>
      <w:lvlJc w:val="left"/>
      <w:pPr>
        <w:tabs>
          <w:tab w:val="num" w:pos="5040"/>
        </w:tabs>
        <w:ind w:left="5040" w:hanging="360"/>
      </w:pPr>
      <w:rPr>
        <w:rFonts w:ascii="Wingdings" w:hAnsi="Wingdings" w:hint="default"/>
      </w:rPr>
    </w:lvl>
    <w:lvl w:ilvl="7" w:tplc="D9F8A102" w:tentative="1">
      <w:start w:val="1"/>
      <w:numFmt w:val="bullet"/>
      <w:lvlText w:val=""/>
      <w:lvlJc w:val="left"/>
      <w:pPr>
        <w:tabs>
          <w:tab w:val="num" w:pos="5760"/>
        </w:tabs>
        <w:ind w:left="5760" w:hanging="360"/>
      </w:pPr>
      <w:rPr>
        <w:rFonts w:ascii="Wingdings" w:hAnsi="Wingdings" w:hint="default"/>
      </w:rPr>
    </w:lvl>
    <w:lvl w:ilvl="8" w:tplc="387A2176" w:tentative="1">
      <w:start w:val="1"/>
      <w:numFmt w:val="bullet"/>
      <w:lvlText w:val=""/>
      <w:lvlJc w:val="left"/>
      <w:pPr>
        <w:tabs>
          <w:tab w:val="num" w:pos="6480"/>
        </w:tabs>
        <w:ind w:left="6480" w:hanging="360"/>
      </w:pPr>
      <w:rPr>
        <w:rFonts w:ascii="Wingdings" w:hAnsi="Wingdings" w:hint="default"/>
      </w:rPr>
    </w:lvl>
  </w:abstractNum>
  <w:abstractNum w:abstractNumId="10">
    <w:nsid w:val="7E3461BE"/>
    <w:multiLevelType w:val="hybridMultilevel"/>
    <w:tmpl w:val="03F2C336"/>
    <w:lvl w:ilvl="0" w:tplc="6F766122">
      <w:start w:val="1"/>
      <w:numFmt w:val="bullet"/>
      <w:lvlText w:val=""/>
      <w:lvlJc w:val="left"/>
      <w:pPr>
        <w:tabs>
          <w:tab w:val="num" w:pos="720"/>
        </w:tabs>
        <w:ind w:left="720" w:hanging="360"/>
      </w:pPr>
      <w:rPr>
        <w:rFonts w:ascii="Wingdings" w:hAnsi="Wingdings" w:hint="default"/>
      </w:rPr>
    </w:lvl>
    <w:lvl w:ilvl="1" w:tplc="AC664FBA" w:tentative="1">
      <w:start w:val="1"/>
      <w:numFmt w:val="bullet"/>
      <w:lvlText w:val=""/>
      <w:lvlJc w:val="left"/>
      <w:pPr>
        <w:tabs>
          <w:tab w:val="num" w:pos="1440"/>
        </w:tabs>
        <w:ind w:left="1440" w:hanging="360"/>
      </w:pPr>
      <w:rPr>
        <w:rFonts w:ascii="Wingdings" w:hAnsi="Wingdings" w:hint="default"/>
      </w:rPr>
    </w:lvl>
    <w:lvl w:ilvl="2" w:tplc="E0B06338" w:tentative="1">
      <w:start w:val="1"/>
      <w:numFmt w:val="bullet"/>
      <w:lvlText w:val=""/>
      <w:lvlJc w:val="left"/>
      <w:pPr>
        <w:tabs>
          <w:tab w:val="num" w:pos="2160"/>
        </w:tabs>
        <w:ind w:left="2160" w:hanging="360"/>
      </w:pPr>
      <w:rPr>
        <w:rFonts w:ascii="Wingdings" w:hAnsi="Wingdings" w:hint="default"/>
      </w:rPr>
    </w:lvl>
    <w:lvl w:ilvl="3" w:tplc="F6DE4F6E" w:tentative="1">
      <w:start w:val="1"/>
      <w:numFmt w:val="bullet"/>
      <w:lvlText w:val=""/>
      <w:lvlJc w:val="left"/>
      <w:pPr>
        <w:tabs>
          <w:tab w:val="num" w:pos="2880"/>
        </w:tabs>
        <w:ind w:left="2880" w:hanging="360"/>
      </w:pPr>
      <w:rPr>
        <w:rFonts w:ascii="Wingdings" w:hAnsi="Wingdings" w:hint="default"/>
      </w:rPr>
    </w:lvl>
    <w:lvl w:ilvl="4" w:tplc="90EE894C" w:tentative="1">
      <w:start w:val="1"/>
      <w:numFmt w:val="bullet"/>
      <w:lvlText w:val=""/>
      <w:lvlJc w:val="left"/>
      <w:pPr>
        <w:tabs>
          <w:tab w:val="num" w:pos="3600"/>
        </w:tabs>
        <w:ind w:left="3600" w:hanging="360"/>
      </w:pPr>
      <w:rPr>
        <w:rFonts w:ascii="Wingdings" w:hAnsi="Wingdings" w:hint="default"/>
      </w:rPr>
    </w:lvl>
    <w:lvl w:ilvl="5" w:tplc="B7281A86" w:tentative="1">
      <w:start w:val="1"/>
      <w:numFmt w:val="bullet"/>
      <w:lvlText w:val=""/>
      <w:lvlJc w:val="left"/>
      <w:pPr>
        <w:tabs>
          <w:tab w:val="num" w:pos="4320"/>
        </w:tabs>
        <w:ind w:left="4320" w:hanging="360"/>
      </w:pPr>
      <w:rPr>
        <w:rFonts w:ascii="Wingdings" w:hAnsi="Wingdings" w:hint="default"/>
      </w:rPr>
    </w:lvl>
    <w:lvl w:ilvl="6" w:tplc="06D68954" w:tentative="1">
      <w:start w:val="1"/>
      <w:numFmt w:val="bullet"/>
      <w:lvlText w:val=""/>
      <w:lvlJc w:val="left"/>
      <w:pPr>
        <w:tabs>
          <w:tab w:val="num" w:pos="5040"/>
        </w:tabs>
        <w:ind w:left="5040" w:hanging="360"/>
      </w:pPr>
      <w:rPr>
        <w:rFonts w:ascii="Wingdings" w:hAnsi="Wingdings" w:hint="default"/>
      </w:rPr>
    </w:lvl>
    <w:lvl w:ilvl="7" w:tplc="DBA27A74" w:tentative="1">
      <w:start w:val="1"/>
      <w:numFmt w:val="bullet"/>
      <w:lvlText w:val=""/>
      <w:lvlJc w:val="left"/>
      <w:pPr>
        <w:tabs>
          <w:tab w:val="num" w:pos="5760"/>
        </w:tabs>
        <w:ind w:left="5760" w:hanging="360"/>
      </w:pPr>
      <w:rPr>
        <w:rFonts w:ascii="Wingdings" w:hAnsi="Wingdings" w:hint="default"/>
      </w:rPr>
    </w:lvl>
    <w:lvl w:ilvl="8" w:tplc="4DC6163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10"/>
  </w:num>
  <w:num w:numId="6">
    <w:abstractNumId w:val="4"/>
  </w:num>
  <w:num w:numId="7">
    <w:abstractNumId w:val="1"/>
  </w:num>
  <w:num w:numId="8">
    <w:abstractNumId w:val="7"/>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4AF8"/>
    <w:rsid w:val="000F770F"/>
    <w:rsid w:val="001D6F43"/>
    <w:rsid w:val="001F3549"/>
    <w:rsid w:val="00222F7D"/>
    <w:rsid w:val="002402B5"/>
    <w:rsid w:val="002D650B"/>
    <w:rsid w:val="00533B0B"/>
    <w:rsid w:val="00592A87"/>
    <w:rsid w:val="00823ECC"/>
    <w:rsid w:val="00872552"/>
    <w:rsid w:val="00914834"/>
    <w:rsid w:val="00A55BCA"/>
    <w:rsid w:val="00B74AF8"/>
    <w:rsid w:val="00CA6950"/>
    <w:rsid w:val="00D7580A"/>
    <w:rsid w:val="00E17CD8"/>
    <w:rsid w:val="00E75C21"/>
    <w:rsid w:val="00F0730F"/>
    <w:rsid w:val="00FF101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E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0B"/>
    <w:pPr>
      <w:ind w:left="720"/>
      <w:contextualSpacing/>
    </w:pPr>
  </w:style>
</w:styles>
</file>

<file path=word/webSettings.xml><?xml version="1.0" encoding="utf-8"?>
<w:webSettings xmlns:r="http://schemas.openxmlformats.org/officeDocument/2006/relationships" xmlns:w="http://schemas.openxmlformats.org/wordprocessingml/2006/main">
  <w:divs>
    <w:div w:id="60713133">
      <w:bodyDiv w:val="1"/>
      <w:marLeft w:val="0"/>
      <w:marRight w:val="0"/>
      <w:marTop w:val="0"/>
      <w:marBottom w:val="0"/>
      <w:divBdr>
        <w:top w:val="none" w:sz="0" w:space="0" w:color="auto"/>
        <w:left w:val="none" w:sz="0" w:space="0" w:color="auto"/>
        <w:bottom w:val="none" w:sz="0" w:space="0" w:color="auto"/>
        <w:right w:val="none" w:sz="0" w:space="0" w:color="auto"/>
      </w:divBdr>
      <w:divsChild>
        <w:div w:id="294529827">
          <w:marLeft w:val="547"/>
          <w:marRight w:val="0"/>
          <w:marTop w:val="134"/>
          <w:marBottom w:val="0"/>
          <w:divBdr>
            <w:top w:val="none" w:sz="0" w:space="0" w:color="auto"/>
            <w:left w:val="none" w:sz="0" w:space="0" w:color="auto"/>
            <w:bottom w:val="none" w:sz="0" w:space="0" w:color="auto"/>
            <w:right w:val="none" w:sz="0" w:space="0" w:color="auto"/>
          </w:divBdr>
        </w:div>
        <w:div w:id="1600716909">
          <w:marLeft w:val="547"/>
          <w:marRight w:val="0"/>
          <w:marTop w:val="134"/>
          <w:marBottom w:val="0"/>
          <w:divBdr>
            <w:top w:val="none" w:sz="0" w:space="0" w:color="auto"/>
            <w:left w:val="none" w:sz="0" w:space="0" w:color="auto"/>
            <w:bottom w:val="none" w:sz="0" w:space="0" w:color="auto"/>
            <w:right w:val="none" w:sz="0" w:space="0" w:color="auto"/>
          </w:divBdr>
        </w:div>
        <w:div w:id="1377310598">
          <w:marLeft w:val="547"/>
          <w:marRight w:val="0"/>
          <w:marTop w:val="134"/>
          <w:marBottom w:val="0"/>
          <w:divBdr>
            <w:top w:val="none" w:sz="0" w:space="0" w:color="auto"/>
            <w:left w:val="none" w:sz="0" w:space="0" w:color="auto"/>
            <w:bottom w:val="none" w:sz="0" w:space="0" w:color="auto"/>
            <w:right w:val="none" w:sz="0" w:space="0" w:color="auto"/>
          </w:divBdr>
        </w:div>
      </w:divsChild>
    </w:div>
    <w:div w:id="367343607">
      <w:bodyDiv w:val="1"/>
      <w:marLeft w:val="0"/>
      <w:marRight w:val="0"/>
      <w:marTop w:val="0"/>
      <w:marBottom w:val="0"/>
      <w:divBdr>
        <w:top w:val="none" w:sz="0" w:space="0" w:color="auto"/>
        <w:left w:val="none" w:sz="0" w:space="0" w:color="auto"/>
        <w:bottom w:val="none" w:sz="0" w:space="0" w:color="auto"/>
        <w:right w:val="none" w:sz="0" w:space="0" w:color="auto"/>
      </w:divBdr>
      <w:divsChild>
        <w:div w:id="917249846">
          <w:marLeft w:val="547"/>
          <w:marRight w:val="0"/>
          <w:marTop w:val="134"/>
          <w:marBottom w:val="0"/>
          <w:divBdr>
            <w:top w:val="none" w:sz="0" w:space="0" w:color="auto"/>
            <w:left w:val="none" w:sz="0" w:space="0" w:color="auto"/>
            <w:bottom w:val="none" w:sz="0" w:space="0" w:color="auto"/>
            <w:right w:val="none" w:sz="0" w:space="0" w:color="auto"/>
          </w:divBdr>
        </w:div>
        <w:div w:id="1760714529">
          <w:marLeft w:val="547"/>
          <w:marRight w:val="0"/>
          <w:marTop w:val="134"/>
          <w:marBottom w:val="0"/>
          <w:divBdr>
            <w:top w:val="none" w:sz="0" w:space="0" w:color="auto"/>
            <w:left w:val="none" w:sz="0" w:space="0" w:color="auto"/>
            <w:bottom w:val="none" w:sz="0" w:space="0" w:color="auto"/>
            <w:right w:val="none" w:sz="0" w:space="0" w:color="auto"/>
          </w:divBdr>
        </w:div>
      </w:divsChild>
    </w:div>
    <w:div w:id="402604205">
      <w:bodyDiv w:val="1"/>
      <w:marLeft w:val="0"/>
      <w:marRight w:val="0"/>
      <w:marTop w:val="0"/>
      <w:marBottom w:val="0"/>
      <w:divBdr>
        <w:top w:val="none" w:sz="0" w:space="0" w:color="auto"/>
        <w:left w:val="none" w:sz="0" w:space="0" w:color="auto"/>
        <w:bottom w:val="none" w:sz="0" w:space="0" w:color="auto"/>
        <w:right w:val="none" w:sz="0" w:space="0" w:color="auto"/>
      </w:divBdr>
      <w:divsChild>
        <w:div w:id="2045322971">
          <w:marLeft w:val="547"/>
          <w:marRight w:val="0"/>
          <w:marTop w:val="154"/>
          <w:marBottom w:val="0"/>
          <w:divBdr>
            <w:top w:val="none" w:sz="0" w:space="0" w:color="auto"/>
            <w:left w:val="none" w:sz="0" w:space="0" w:color="auto"/>
            <w:bottom w:val="none" w:sz="0" w:space="0" w:color="auto"/>
            <w:right w:val="none" w:sz="0" w:space="0" w:color="auto"/>
          </w:divBdr>
        </w:div>
        <w:div w:id="968321199">
          <w:marLeft w:val="547"/>
          <w:marRight w:val="0"/>
          <w:marTop w:val="154"/>
          <w:marBottom w:val="0"/>
          <w:divBdr>
            <w:top w:val="none" w:sz="0" w:space="0" w:color="auto"/>
            <w:left w:val="none" w:sz="0" w:space="0" w:color="auto"/>
            <w:bottom w:val="none" w:sz="0" w:space="0" w:color="auto"/>
            <w:right w:val="none" w:sz="0" w:space="0" w:color="auto"/>
          </w:divBdr>
        </w:div>
      </w:divsChild>
    </w:div>
    <w:div w:id="621805985">
      <w:bodyDiv w:val="1"/>
      <w:marLeft w:val="0"/>
      <w:marRight w:val="0"/>
      <w:marTop w:val="0"/>
      <w:marBottom w:val="0"/>
      <w:divBdr>
        <w:top w:val="none" w:sz="0" w:space="0" w:color="auto"/>
        <w:left w:val="none" w:sz="0" w:space="0" w:color="auto"/>
        <w:bottom w:val="none" w:sz="0" w:space="0" w:color="auto"/>
        <w:right w:val="none" w:sz="0" w:space="0" w:color="auto"/>
      </w:divBdr>
      <w:divsChild>
        <w:div w:id="1649092231">
          <w:marLeft w:val="547"/>
          <w:marRight w:val="0"/>
          <w:marTop w:val="134"/>
          <w:marBottom w:val="0"/>
          <w:divBdr>
            <w:top w:val="none" w:sz="0" w:space="0" w:color="auto"/>
            <w:left w:val="none" w:sz="0" w:space="0" w:color="auto"/>
            <w:bottom w:val="none" w:sz="0" w:space="0" w:color="auto"/>
            <w:right w:val="none" w:sz="0" w:space="0" w:color="auto"/>
          </w:divBdr>
        </w:div>
      </w:divsChild>
    </w:div>
    <w:div w:id="894660808">
      <w:bodyDiv w:val="1"/>
      <w:marLeft w:val="0"/>
      <w:marRight w:val="0"/>
      <w:marTop w:val="0"/>
      <w:marBottom w:val="0"/>
      <w:divBdr>
        <w:top w:val="none" w:sz="0" w:space="0" w:color="auto"/>
        <w:left w:val="none" w:sz="0" w:space="0" w:color="auto"/>
        <w:bottom w:val="none" w:sz="0" w:space="0" w:color="auto"/>
        <w:right w:val="none" w:sz="0" w:space="0" w:color="auto"/>
      </w:divBdr>
      <w:divsChild>
        <w:div w:id="1458257015">
          <w:marLeft w:val="547"/>
          <w:marRight w:val="0"/>
          <w:marTop w:val="154"/>
          <w:marBottom w:val="0"/>
          <w:divBdr>
            <w:top w:val="none" w:sz="0" w:space="0" w:color="auto"/>
            <w:left w:val="none" w:sz="0" w:space="0" w:color="auto"/>
            <w:bottom w:val="none" w:sz="0" w:space="0" w:color="auto"/>
            <w:right w:val="none" w:sz="0" w:space="0" w:color="auto"/>
          </w:divBdr>
        </w:div>
      </w:divsChild>
    </w:div>
    <w:div w:id="901912820">
      <w:bodyDiv w:val="1"/>
      <w:marLeft w:val="0"/>
      <w:marRight w:val="0"/>
      <w:marTop w:val="0"/>
      <w:marBottom w:val="0"/>
      <w:divBdr>
        <w:top w:val="none" w:sz="0" w:space="0" w:color="auto"/>
        <w:left w:val="none" w:sz="0" w:space="0" w:color="auto"/>
        <w:bottom w:val="none" w:sz="0" w:space="0" w:color="auto"/>
        <w:right w:val="none" w:sz="0" w:space="0" w:color="auto"/>
      </w:divBdr>
      <w:divsChild>
        <w:div w:id="835730493">
          <w:marLeft w:val="547"/>
          <w:marRight w:val="0"/>
          <w:marTop w:val="154"/>
          <w:marBottom w:val="0"/>
          <w:divBdr>
            <w:top w:val="none" w:sz="0" w:space="0" w:color="auto"/>
            <w:left w:val="none" w:sz="0" w:space="0" w:color="auto"/>
            <w:bottom w:val="none" w:sz="0" w:space="0" w:color="auto"/>
            <w:right w:val="none" w:sz="0" w:space="0" w:color="auto"/>
          </w:divBdr>
        </w:div>
        <w:div w:id="102700111">
          <w:marLeft w:val="547"/>
          <w:marRight w:val="0"/>
          <w:marTop w:val="154"/>
          <w:marBottom w:val="0"/>
          <w:divBdr>
            <w:top w:val="none" w:sz="0" w:space="0" w:color="auto"/>
            <w:left w:val="none" w:sz="0" w:space="0" w:color="auto"/>
            <w:bottom w:val="none" w:sz="0" w:space="0" w:color="auto"/>
            <w:right w:val="none" w:sz="0" w:space="0" w:color="auto"/>
          </w:divBdr>
        </w:div>
      </w:divsChild>
    </w:div>
    <w:div w:id="1045174373">
      <w:bodyDiv w:val="1"/>
      <w:marLeft w:val="0"/>
      <w:marRight w:val="0"/>
      <w:marTop w:val="0"/>
      <w:marBottom w:val="0"/>
      <w:divBdr>
        <w:top w:val="none" w:sz="0" w:space="0" w:color="auto"/>
        <w:left w:val="none" w:sz="0" w:space="0" w:color="auto"/>
        <w:bottom w:val="none" w:sz="0" w:space="0" w:color="auto"/>
        <w:right w:val="none" w:sz="0" w:space="0" w:color="auto"/>
      </w:divBdr>
      <w:divsChild>
        <w:div w:id="553389198">
          <w:marLeft w:val="547"/>
          <w:marRight w:val="0"/>
          <w:marTop w:val="134"/>
          <w:marBottom w:val="0"/>
          <w:divBdr>
            <w:top w:val="none" w:sz="0" w:space="0" w:color="auto"/>
            <w:left w:val="none" w:sz="0" w:space="0" w:color="auto"/>
            <w:bottom w:val="none" w:sz="0" w:space="0" w:color="auto"/>
            <w:right w:val="none" w:sz="0" w:space="0" w:color="auto"/>
          </w:divBdr>
        </w:div>
        <w:div w:id="736710363">
          <w:marLeft w:val="547"/>
          <w:marRight w:val="0"/>
          <w:marTop w:val="134"/>
          <w:marBottom w:val="0"/>
          <w:divBdr>
            <w:top w:val="none" w:sz="0" w:space="0" w:color="auto"/>
            <w:left w:val="none" w:sz="0" w:space="0" w:color="auto"/>
            <w:bottom w:val="none" w:sz="0" w:space="0" w:color="auto"/>
            <w:right w:val="none" w:sz="0" w:space="0" w:color="auto"/>
          </w:divBdr>
        </w:div>
      </w:divsChild>
    </w:div>
    <w:div w:id="1478840136">
      <w:bodyDiv w:val="1"/>
      <w:marLeft w:val="0"/>
      <w:marRight w:val="0"/>
      <w:marTop w:val="0"/>
      <w:marBottom w:val="0"/>
      <w:divBdr>
        <w:top w:val="none" w:sz="0" w:space="0" w:color="auto"/>
        <w:left w:val="none" w:sz="0" w:space="0" w:color="auto"/>
        <w:bottom w:val="none" w:sz="0" w:space="0" w:color="auto"/>
        <w:right w:val="none" w:sz="0" w:space="0" w:color="auto"/>
      </w:divBdr>
    </w:div>
    <w:div w:id="1610893822">
      <w:bodyDiv w:val="1"/>
      <w:marLeft w:val="0"/>
      <w:marRight w:val="0"/>
      <w:marTop w:val="0"/>
      <w:marBottom w:val="0"/>
      <w:divBdr>
        <w:top w:val="none" w:sz="0" w:space="0" w:color="auto"/>
        <w:left w:val="none" w:sz="0" w:space="0" w:color="auto"/>
        <w:bottom w:val="none" w:sz="0" w:space="0" w:color="auto"/>
        <w:right w:val="none" w:sz="0" w:space="0" w:color="auto"/>
      </w:divBdr>
      <w:divsChild>
        <w:div w:id="801076989">
          <w:marLeft w:val="547"/>
          <w:marRight w:val="0"/>
          <w:marTop w:val="154"/>
          <w:marBottom w:val="0"/>
          <w:divBdr>
            <w:top w:val="none" w:sz="0" w:space="0" w:color="auto"/>
            <w:left w:val="none" w:sz="0" w:space="0" w:color="auto"/>
            <w:bottom w:val="none" w:sz="0" w:space="0" w:color="auto"/>
            <w:right w:val="none" w:sz="0" w:space="0" w:color="auto"/>
          </w:divBdr>
        </w:div>
        <w:div w:id="2136563242">
          <w:marLeft w:val="547"/>
          <w:marRight w:val="0"/>
          <w:marTop w:val="154"/>
          <w:marBottom w:val="0"/>
          <w:divBdr>
            <w:top w:val="none" w:sz="0" w:space="0" w:color="auto"/>
            <w:left w:val="none" w:sz="0" w:space="0" w:color="auto"/>
            <w:bottom w:val="none" w:sz="0" w:space="0" w:color="auto"/>
            <w:right w:val="none" w:sz="0" w:space="0" w:color="auto"/>
          </w:divBdr>
        </w:div>
        <w:div w:id="277950997">
          <w:marLeft w:val="547"/>
          <w:marRight w:val="0"/>
          <w:marTop w:val="154"/>
          <w:marBottom w:val="0"/>
          <w:divBdr>
            <w:top w:val="none" w:sz="0" w:space="0" w:color="auto"/>
            <w:left w:val="none" w:sz="0" w:space="0" w:color="auto"/>
            <w:bottom w:val="none" w:sz="0" w:space="0" w:color="auto"/>
            <w:right w:val="none" w:sz="0" w:space="0" w:color="auto"/>
          </w:divBdr>
        </w:div>
      </w:divsChild>
    </w:div>
    <w:div w:id="1769160723">
      <w:bodyDiv w:val="1"/>
      <w:marLeft w:val="0"/>
      <w:marRight w:val="0"/>
      <w:marTop w:val="0"/>
      <w:marBottom w:val="0"/>
      <w:divBdr>
        <w:top w:val="none" w:sz="0" w:space="0" w:color="auto"/>
        <w:left w:val="none" w:sz="0" w:space="0" w:color="auto"/>
        <w:bottom w:val="none" w:sz="0" w:space="0" w:color="auto"/>
        <w:right w:val="none" w:sz="0" w:space="0" w:color="auto"/>
      </w:divBdr>
    </w:div>
    <w:div w:id="1830556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British School of Brussels</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Lemaitre</dc:creator>
  <cp:keywords/>
  <cp:lastModifiedBy>%username%</cp:lastModifiedBy>
  <cp:revision>2</cp:revision>
  <dcterms:created xsi:type="dcterms:W3CDTF">2011-01-25T11:01:00Z</dcterms:created>
  <dcterms:modified xsi:type="dcterms:W3CDTF">2011-01-25T11:01:00Z</dcterms:modified>
</cp:coreProperties>
</file>